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jpeg" ContentType="image/jpeg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/>
      <w:tr>
        <w:trPr>
          <w:trHeight w:val="657"/>
        </w:trPr>
        <w:tc>
          <w:tcPr>
            <w:tcW w:w="9639" w:type="dxa"/>
            <w:tcBorders>
              <w:top w:val="thinThickMediumGap" w:color="00ccff" w:sz="8"/>
              <w:left w:val="none" w:color="000000" w:sz="11"/>
              <w:bottom w:val="thinThickMediumGap" w:color="00ccff" w:sz="8"/>
              <w:right w:val="none" w:color="000000" w:sz="11"/>
            </w:tcBorders>
            <w:vAlign w:val="center"/>
          </w:tcPr>
          <w:p>
            <w:pPr>
              <w:pStyle w:val="0"/>
              <w:rPr>
                <w:rFonts w:ascii="HY헤드라인M" w:hAnsi="HY헤드라인M" w:eastAsia="HY헤드라인M"/>
                <w:color w:val="000000"/>
                <w:sz w:val="34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HY헤드라인M" w:hAnsi="HY헤드라인M" w:eastAsia="HY헤드라인M"/>
                <w:color w:val="000000"/>
                <w:sz w:val="34"/>
                <w:shd w:val="clear" w:color="000000" w:fill="ffffff"/>
              </w:rPr>
              <w:t>2016년 스터디코리안 해외통신원 모집 공고</w:t>
            </w:r>
          </w:p>
        </w:tc>
      </w:tr>
    </w:tbl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ind w:firstLine="66"/>
        <w:jc w:val="center"/>
        <w:wordWrap w:val="1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left="66"/>
      </w:pPr>
      <w:r>
        <w:rPr>
          <w:rFonts w:ascii="HCI Poppy" w:hAnsi="HCI Poppy" w:eastAsia="휴먼명조"/>
          <w:color w:val="000000"/>
          <w:spacing w:val="-7"/>
          <w:sz w:val="30"/>
        </w:rPr>
        <w:t>재외동포재단은 “2016년 스터디코리안 해외통신원”을 다음과 같이 모집하오니 많은 관심과 지원을 부탁드립니다.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</w:p>
    <w:tbl>
      <w:tblPr>
        <w:tblOverlap w:val="never"/>
        <w:tblW w:w="8527" w:type="dxa"/>
        <w:tblBorders>
          <w:top w:val="single" w:color="808080" w:sz="16"/>
          <w:left w:val="none" w:color="000000" w:sz="3"/>
          <w:bottom w:val="single" w:color="808080" w:sz="16"/>
          <w:right w:val="none" w:color="000000" w:sz="3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/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No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지역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국가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선발인원수(명)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재외동포(비율)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</w:t>
            </w:r>
          </w:p>
        </w:tc>
        <w:tc>
          <w:tcPr>
            <w:tcW w:w="162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동북아시아</w:t>
            </w:r>
          </w:p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/남아시아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중화권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36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62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일본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12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  <w:tc>
          <w:tcPr>
            <w:tcW w:w="162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남아시아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7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4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대양주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대양주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</w:tcPr>
          <w:p/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5</w:t>
            </w:r>
          </w:p>
        </w:tc>
        <w:tc>
          <w:tcPr>
            <w:tcW w:w="162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북미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미국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31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6</w:t>
            </w:r>
          </w:p>
        </w:tc>
        <w:tc>
          <w:tcPr>
            <w:tcW w:w="162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캐나다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7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중남미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중남미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1.4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8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유럽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유럽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  <w:tc>
          <w:tcPr>
            <w:tcW w:w="185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9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9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러시아/CIS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CIS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3</w:t>
            </w:r>
          </w:p>
        </w:tc>
        <w:tc>
          <w:tcPr>
            <w:tcW w:w="185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</w:tcPr>
          <w:p/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10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아프리카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아프리카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0.2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11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중동</w:t>
            </w: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중동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0.4</w:t>
            </w:r>
          </w:p>
        </w:tc>
      </w:tr>
      <w:tr>
        <w:trPr>
          <w:trHeight w:val="333"/>
        </w:trPr>
        <w:tc>
          <w:tcPr>
            <w:tcW w:w="83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계</w:t>
            </w:r>
          </w:p>
        </w:tc>
        <w:tc>
          <w:tcPr>
            <w:tcW w:w="16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</w:p>
        </w:tc>
        <w:tc>
          <w:tcPr>
            <w:tcW w:w="23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25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>100%</w:t>
            </w:r>
          </w:p>
        </w:tc>
      </w:tr>
    </w:tbl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  <w:r>
        <w:fldChar w:fldCharType="begin"/>
      </w:r>
      <w:r>
        <w:rPr>
          <w:color w:val="000000"/>
          <w:spacing w:val="-7"/>
          <w:sz w:val="30"/>
        </w:rPr>
        <w:instrText>eq \o\ac(</w:instrText>
      </w:r>
      <w:r>
        <w:rPr>
          <w:color w:val="000000"/>
          <w:spacing w:val="-7"/>
          <w:sz w:val="30"/>
        </w:rPr>
        <w:instrText>�</w:instrText>
      </w:r>
      <w:r>
        <w:rPr>
          <w:color w:val="000000"/>
          <w:spacing w:val="-7"/>
          <w:sz w:val="18"/>
        </w:rPr>
        <w:instrText>,�)</w:instrText>
      </w:r>
      <w:r>
        <w:fldChar w:fldCharType="end"/>
      </w:r>
      <w:r>
        <w:rPr>
          <w:rFonts w:ascii="HCI Poppy" w:hAnsi="HCI Poppy" w:eastAsia="휴먼명조"/>
          <w:color w:val="000000"/>
          <w:spacing w:val="-7"/>
          <w:sz w:val="30"/>
        </w:rPr>
        <w:t xml:space="preserve"> 모집 대상지역 : 지역 및 국가별 총 25명 내외</w:t>
      </w:r>
    </w:p>
    <w:p>
      <w:pPr>
        <w:pStyle w:val="12"/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widowControl w:val="off"/>
        <w:snapToGrid w:val="off"/>
        <w:spacing w:before="0" w:after="0" w:line="384"/>
        <w:ind w:firstLine="66"/>
        <w:jc w:val="both"/>
        <w:wordWrap w:val="0"/>
      </w:pPr>
      <w:r>
        <w:rPr>
          <w:rFonts w:ascii="HCI Poppy" w:hAnsi="HCI Poppy"/>
          <w:color w:val="000000"/>
          <w:spacing w:val="-7"/>
          <w:sz w:val="28"/>
          <w:shd w:val="clear" w:color="000000" w:fill="ffffff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  <w:shd w:val="clear" w:color="000000" w:fill="ffffff"/>
        </w:rPr>
        <w:t>※</w:t>
      </w:r>
      <w:r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t xml:space="preserve"> 모집현황에 따라 25명 내외로 탄력적으로 인원 선발</w:t>
      </w:r>
      <w:r>
        <w:rPr>
          <w:rFonts w:ascii="한양신명조" w:hAnsi="한양신명조" w:eastAsia="휴먼명조"/>
          <w:color w:val="000000"/>
          <w:spacing w:val="-7"/>
          <w:sz w:val="28"/>
          <w:shd w:val="clear" w:color="000000" w:fill="ffffff"/>
        </w:rPr>
        <w:t>․운영</w:t>
      </w: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  <w:r>
        <w:fldChar w:fldCharType="begin"/>
      </w:r>
      <w:r>
        <w:rPr>
          <w:color w:val="000000"/>
          <w:sz w:val="30"/>
        </w:rPr>
        <w:instrText>eq \o\ac(</w:instrText>
      </w:r>
      <w:r>
        <w:rPr>
          <w:color w:val="000000"/>
          <w:sz w:val="30"/>
        </w:rPr>
        <w:instrText>�</w:instrText>
      </w:r>
      <w:r>
        <w:rPr>
          <w:color w:val="000000"/>
          <w:sz w:val="18"/>
        </w:rPr>
        <w:instrText>,�)</w:instrText>
      </w:r>
      <w:r>
        <w:fldChar w:fldCharType="end"/>
      </w:r>
      <w:r>
        <w:rPr>
          <w:rFonts w:ascii="HCI Poppy" w:hAnsi="HCI Poppy" w:eastAsia="휴먼명조"/>
          <w:color w:val="000000"/>
          <w:spacing w:val="-7"/>
          <w:sz w:val="30"/>
        </w:rPr>
        <w:t xml:space="preserve"> 지원자격 및 업무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지원자격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콘텐츠 작성능력을 갖추고, 성실한 취재활동이 가능한 재외동포</w:t>
      </w:r>
    </w:p>
    <w:p>
      <w:pPr>
        <w:pStyle w:val="0"/>
        <w:rPr>
          <w:rFonts w:ascii="HCI Poppy" w:hAnsi="HCI Poppy" w:eastAsia="휴먼명조"/>
          <w:color w:val="000000"/>
          <w:spacing w:val="-11"/>
          <w:sz w:val="28"/>
        </w:rPr>
        <w:widowControl w:val="off"/>
        <w:autoSpaceDE/>
        <w:autoSpaceDN/>
        <w:ind w:left="936" w:hanging="869"/>
      </w:pPr>
      <w:r>
        <w:rPr>
          <w:rFonts w:ascii="HCI Poppy" w:hAnsi="HCI Poppy"/>
          <w:color w:val="000000"/>
          <w:spacing w:val="-7"/>
          <w:sz w:val="28"/>
        </w:rPr>
        <w:t xml:space="preserve">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/>
          <w:color w:val="000000"/>
          <w:spacing w:val="-7"/>
          <w:sz w:val="28"/>
        </w:rPr>
        <w:t xml:space="preserve"> </w:t>
      </w:r>
      <w:r>
        <w:rPr>
          <w:rFonts w:ascii="HCI Poppy" w:hAnsi="HCI Poppy" w:eastAsia="휴먼명조"/>
          <w:color w:val="000000"/>
          <w:spacing w:val="-11"/>
          <w:sz w:val="28"/>
        </w:rPr>
        <w:t>교육분야 전문가 및 관계자 개인 신청 또는 한글학교장(협의회장) 추천자</w:t>
      </w:r>
    </w:p>
    <w:p>
      <w:pPr>
        <w:pStyle w:val="12"/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widowControl w:val="off"/>
        <w:snapToGrid w:val="off"/>
        <w:spacing w:before="0" w:after="0" w:line="384"/>
        <w:ind w:firstLine="66"/>
        <w:jc w:val="both"/>
        <w:wordWrap w:val="0"/>
      </w:pPr>
      <w:r>
        <w:rPr>
          <w:rFonts w:ascii="HCI Poppy" w:hAnsi="HCI Poppy"/>
          <w:color w:val="000000"/>
          <w:spacing w:val="-7"/>
          <w:sz w:val="28"/>
          <w:shd w:val="clear" w:color="000000" w:fill="ffffff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  <w:shd w:val="clear" w:color="000000" w:fill="ffffff"/>
        </w:rPr>
        <w:t>※</w:t>
      </w:r>
      <w:r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t xml:space="preserve"> 교육부문, 방송사, 신문사 등 해외통신원 유사 경력자 우대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left="781" w:hanging="715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해외통신원 업무</w:t>
      </w:r>
    </w:p>
    <w:tbl>
      <w:tblPr>
        <w:tblOverlap w:val="never"/>
        <w:tblW w:w="9245" w:type="dxa"/>
        <w:tblBorders>
          <w:top w:val="single" w:color="808080" w:sz="16"/>
          <w:left w:val="none" w:color="000000" w:sz="3"/>
          <w:bottom w:val="single" w:color="808080" w:sz="16"/>
          <w:right w:val="none" w:color="000000" w:sz="3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/>
      <w:tr>
        <w:trPr>
          <w:trHeight w:val="389"/>
        </w:trPr>
        <w:tc>
          <w:tcPr>
            <w:tcW w:w="11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나눔고딕" w:hAnsi="나눔고딕" w:eastAsia="나눔고딕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나눔고딕"/>
                <w:color w:val="333333"/>
                <w:sz w:val="22"/>
              </w:rPr>
              <w:t>구분</w:t>
            </w:r>
          </w:p>
        </w:tc>
        <w:tc>
          <w:tcPr>
            <w:tcW w:w="130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나눔고딕" w:hAnsi="나눔고딕" w:eastAsia="나눔고딕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나눔고딕" w:hAnsi="나눔고딕" w:eastAsia="나눔고딕"/>
                <w:color w:val="333333"/>
                <w:sz w:val="22"/>
              </w:rPr>
              <w:t>주 기</w:t>
            </w:r>
          </w:p>
        </w:tc>
        <w:tc>
          <w:tcPr>
            <w:tcW w:w="6809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rPr>
                <w:rFonts w:ascii="나눔고딕" w:hAnsi="나눔고딕" w:eastAsia="나눔고딕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나눔고딕" w:hAnsi="나눔고딕" w:eastAsia="나눔고딕"/>
                <w:color w:val="333333"/>
                <w:sz w:val="22"/>
              </w:rPr>
              <w:t>세 부 내 용</w:t>
            </w:r>
          </w:p>
        </w:tc>
      </w:tr>
      <w:tr>
        <w:trPr>
          <w:trHeight w:val="741"/>
        </w:trPr>
        <w:tc>
          <w:tcPr>
            <w:tcW w:w="11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콘텐츠 작성</w:t>
            </w:r>
          </w:p>
        </w:tc>
        <w:tc>
          <w:tcPr>
            <w:tcW w:w="130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월 1~2회</w:t>
            </w:r>
          </w:p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콘텐츠 제출</w:t>
            </w:r>
          </w:p>
        </w:tc>
        <w:tc>
          <w:tcPr>
            <w:tcW w:w="6809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ind w:left="239" w:hanging="239"/>
              <w:jc w:val="left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- 참신한 한글학교 사업모델 발굴 기획</w:t>
            </w:r>
            <w:r>
              <w:rPr>
                <w:rFonts w:ascii="돋움" w:hAnsi="돋움" w:eastAsia="돋움"/>
                <w:color w:val="333333"/>
                <w:sz w:val="22"/>
              </w:rPr>
              <w:t>․홍보</w:t>
            </w:r>
          </w:p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ind w:left="239" w:hanging="239"/>
              <w:jc w:val="left"/>
              <w:wordWrap w:val="1"/>
            </w:pPr>
            <w:r>
              <w:rPr>
                <w:rFonts w:ascii="돋움" w:hAnsi="돋움"/>
                <w:color w:val="333333"/>
                <w:sz w:val="22"/>
              </w:rPr>
              <w:t xml:space="preserve">- </w:t>
            </w:r>
            <w:r>
              <w:rPr>
                <w:rFonts w:ascii="돋움" w:hAnsi="돋움" w:eastAsia="돋움"/>
                <w:color w:val="000000"/>
                <w:sz w:val="22"/>
              </w:rPr>
              <w:t xml:space="preserve">거주 지역(국가) 한글학교 및 교육분야 관련 </w:t>
            </w:r>
            <w:r>
              <w:rPr>
                <w:rFonts w:ascii="돋움" w:hAnsi="돋움" w:eastAsia="돋움"/>
                <w:color w:val="333333"/>
                <w:sz w:val="22"/>
              </w:rPr>
              <w:t>기사 또는 칼럼 형식의 콘텐츠 작성(사진, 동영상 등), 스터디코리안을 통해 공개</w:t>
            </w:r>
          </w:p>
        </w:tc>
      </w:tr>
      <w:tr>
        <w:trPr>
          <w:trHeight w:val="389"/>
        </w:trPr>
        <w:tc>
          <w:tcPr>
            <w:tcW w:w="11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기타 업무협조</w:t>
            </w:r>
          </w:p>
        </w:tc>
        <w:tc>
          <w:tcPr>
            <w:tcW w:w="130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center"/>
              <w:wordWrap w:val="1"/>
            </w:pPr>
            <w:r>
              <w:rPr>
                <w:rFonts w:eastAsia="돋움"/>
                <w:color w:val="333333"/>
                <w:sz w:val="22"/>
              </w:rPr>
              <w:t>필요시</w:t>
            </w:r>
          </w:p>
        </w:tc>
        <w:tc>
          <w:tcPr>
            <w:tcW w:w="6809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rPr>
                <w:rFonts w:ascii="돋움" w:hAnsi="돋움" w:eastAsia="돋움"/>
                <w:color w:val="333333"/>
                <w:sz w:val="22"/>
              </w:rPr>
              <w:widowControl/>
              <w:autoSpaceDE/>
              <w:autoSpaceDN/>
              <w:jc w:val="left"/>
              <w:wordWrap w:val="1"/>
            </w:pPr>
            <w:r>
              <w:rPr>
                <w:rFonts w:ascii="돋움" w:hAnsi="돋움" w:eastAsia="돋움"/>
                <w:color w:val="333333"/>
                <w:sz w:val="22"/>
              </w:rPr>
              <w:t>- 재단 내</w:t>
            </w:r>
            <w:r>
              <w:rPr>
                <w:rFonts w:ascii="돋움" w:hAnsi="돋움" w:eastAsia="돋움"/>
                <w:color w:val="333333"/>
                <w:sz w:val="22"/>
              </w:rPr>
              <w:t>․외부</w:t>
            </w:r>
            <w:r>
              <w:rPr>
                <w:rFonts w:ascii="돋움" w:hAnsi="돋움" w:eastAsia="돋움"/>
                <w:color w:val="333333"/>
                <w:sz w:val="22"/>
              </w:rPr>
              <w:t xml:space="preserve"> 재외동포 관련 업무수행 시 필요 업무 수행</w:t>
            </w:r>
            <w:r>
              <w:rPr>
                <w:rFonts w:ascii="돋움" w:hAnsi="돋움" w:eastAsia="돋움"/>
                <w:color w:val="333333"/>
                <w:sz w:val="22"/>
              </w:rPr>
              <w:t>․협조</w:t>
            </w:r>
          </w:p>
        </w:tc>
      </w:tr>
    </w:tbl>
    <w:p>
      <w:pPr>
        <w:pStyle w:val="12"/>
        <w:rPr>
          <w:rFonts w:ascii="HCI Poppy" w:hAnsi="HCI Poppy" w:eastAsia="휴먼명조"/>
          <w:color w:val="000000"/>
          <w:spacing w:val="-7"/>
          <w:sz w:val="30"/>
          <w:shd w:val="clear" w:color="000000" w:fill="ffffff"/>
        </w:rPr>
        <w:widowControl w:val="off"/>
        <w:snapToGrid w:val="off"/>
        <w:spacing w:before="0" w:after="0" w:line="384"/>
        <w:ind w:firstLine="66"/>
        <w:jc w:val="both"/>
        <w:wordWrap w:val="0"/>
      </w:pP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ind w:firstLine="66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  <w:r>
        <w:fldChar w:fldCharType="begin"/>
      </w:r>
      <w:r>
        <w:rPr>
          <w:color w:val="000000"/>
          <w:sz w:val="30"/>
        </w:rPr>
        <w:instrText>eq \o\ac(</w:instrText>
      </w:r>
      <w:r>
        <w:rPr>
          <w:color w:val="000000"/>
          <w:sz w:val="30"/>
        </w:rPr>
        <w:instrText>�</w:instrText>
      </w:r>
      <w:r>
        <w:rPr>
          <w:color w:val="000000"/>
          <w:sz w:val="18"/>
        </w:rPr>
        <w:instrText>,�)</w:instrText>
      </w:r>
      <w:r>
        <w:fldChar w:fldCharType="end"/>
      </w:r>
      <w:r>
        <w:rPr>
          <w:rFonts w:ascii="HCI Poppy" w:hAnsi="HCI Poppy"/>
          <w:color w:val="000000"/>
          <w:sz w:val="30"/>
        </w:rPr>
        <w:t xml:space="preserve"> </w:t>
      </w:r>
      <w:r>
        <w:rPr>
          <w:rFonts w:ascii="HCI Poppy" w:hAnsi="HCI Poppy" w:eastAsia="휴먼명조"/>
          <w:color w:val="000000"/>
          <w:spacing w:val="-7"/>
          <w:sz w:val="30"/>
        </w:rPr>
        <w:t xml:space="preserve">모집 관련 기타사항 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모집일정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모집 및 선발  : ‘16.8.3(수)~8.23(화), 한국시간(KST) 기준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최종합격자 발표 : ‘16.8.29(월) 예정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업무 시작 : ‘16.9.1(목)~’17.5월(9개월)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제출서류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이력서(지정양식), 자기소개서(지정양식) 및 추천서(필요시) 각 1부.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칼럼 1부 (지정양식)</w:t>
      </w:r>
    </w:p>
    <w:p>
      <w:pPr>
        <w:pStyle w:val="13"/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widowControl w:val="off"/>
        <w:autoSpaceDE/>
        <w:autoSpaceDN/>
        <w:snapToGrid w:val="off"/>
        <w:spacing w:line="384" w:lineRule="auto"/>
        <w:ind w:left="0" w:firstLine="66"/>
      </w:pPr>
      <w:r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t xml:space="preserve">     - 주제: 자유주제(거주지 소식 칼럼)</w:t>
      </w:r>
    </w:p>
    <w:p>
      <w:pPr>
        <w:pStyle w:val="13"/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widowControl w:val="off"/>
        <w:autoSpaceDE/>
        <w:autoSpaceDN/>
        <w:snapToGrid w:val="off"/>
        <w:spacing w:line="384" w:lineRule="auto"/>
        <w:ind w:left="0" w:firstLine="66"/>
      </w:pPr>
      <w:r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t xml:space="preserve">     - 분량: A4 3매 이내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심사기준 : 직무 적합성, 작문 능력, 현지 네트워크 등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서류 제출방법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 w:eastAsia="휴먼명조"/>
          <w:color w:val="000000"/>
          <w:spacing w:val="-7"/>
          <w:sz w:val="28"/>
        </w:rPr>
        <w:t xml:space="preserve">   1) 첨부파일 지원서 양식에 맞춰 작성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831" w:hanging="764"/>
      </w:pPr>
      <w:r>
        <w:rPr>
          <w:rFonts w:ascii="HCI Poppy" w:hAnsi="HCI Poppy" w:eastAsia="휴먼명조"/>
          <w:color w:val="000000"/>
          <w:spacing w:val="-7"/>
          <w:sz w:val="28"/>
        </w:rPr>
        <w:t xml:space="preserve">   2) 지원서 저장 시 파일명에 ‘국가’ 및 ‘지원자 성명’을 넣어 저장(예:한국_홍길동.hwp)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 w:eastAsia="휴먼명조"/>
          <w:color w:val="000000"/>
          <w:spacing w:val="-7"/>
          <w:sz w:val="28"/>
        </w:rPr>
        <w:t xml:space="preserve">   3) 기한 내 지원서 파일 이메일(ec_support@okf.or.kr) 접수 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 w:eastAsia="휴먼명조"/>
          <w:color w:val="000000"/>
          <w:spacing w:val="-7"/>
          <w:sz w:val="28"/>
        </w:rPr>
        <w:t xml:space="preserve">    - 스터디코리안 회원가입 후 회원ID 기재 필수</w:t>
      </w: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  <w:r>
        <w:fldChar w:fldCharType="begin"/>
      </w:r>
      <w:r>
        <w:rPr>
          <w:color w:val="000000"/>
          <w:sz w:val="30"/>
        </w:rPr>
        <w:instrText>eq \o\ac(</w:instrText>
      </w:r>
      <w:r>
        <w:rPr>
          <w:color w:val="000000"/>
          <w:sz w:val="30"/>
        </w:rPr>
        <w:instrText>�</w:instrText>
      </w:r>
      <w:r>
        <w:rPr>
          <w:color w:val="000000"/>
          <w:sz w:val="18"/>
        </w:rPr>
        <w:instrText>,�)</w:instrText>
      </w:r>
      <w:r>
        <w:fldChar w:fldCharType="end"/>
      </w:r>
      <w:r>
        <w:rPr>
          <w:rFonts w:ascii="HCI Poppy" w:hAnsi="HCI Poppy" w:eastAsia="휴먼명조"/>
          <w:color w:val="000000"/>
          <w:sz w:val="30"/>
        </w:rPr>
        <w:t xml:space="preserve"> 급여(원화)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1802" w:hanging="1736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원고료 및 지급방법 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left="2273" w:hanging="220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원고료 : 편당 원고료 50,000원(원고 분량에 따라 최대 100,000원 이내)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autoSpaceDE/>
        <w:autoSpaceDN/>
        <w:ind w:firstLine="66"/>
      </w:pPr>
      <w:r>
        <w:rPr>
          <w:rFonts w:ascii="HCI Poppy" w:hAnsi="HCI Poppy"/>
          <w:color w:val="000000"/>
          <w:spacing w:val="-7"/>
          <w:sz w:val="28"/>
        </w:rPr>
        <w:t xml:space="preserve">    </w:t>
      </w:r>
      <w:r>
        <w:rPr>
          <w:rFonts w:ascii="한양신명조" w:hAnsi="한양신명조"/>
          <w:color w:val="000000"/>
          <w:spacing w:val="-7"/>
          <w:sz w:val="28"/>
        </w:rPr>
        <w:t>○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지급방법 : 추후 알림</w:t>
      </w: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  <w:r>
        <w:fldChar w:fldCharType="begin"/>
      </w:r>
      <w:r>
        <w:rPr>
          <w:color w:val="000000"/>
          <w:sz w:val="30"/>
        </w:rPr>
        <w:instrText>eq \o\ac(</w:instrText>
      </w:r>
      <w:r>
        <w:rPr>
          <w:color w:val="000000"/>
          <w:sz w:val="30"/>
        </w:rPr>
        <w:instrText>�</w:instrText>
      </w:r>
      <w:r>
        <w:rPr>
          <w:color w:val="000000"/>
          <w:sz w:val="18"/>
        </w:rPr>
        <w:instrText>,�)</w:instrText>
      </w:r>
      <w:r>
        <w:fldChar w:fldCharType="end"/>
      </w:r>
      <w:r>
        <w:rPr>
          <w:rFonts w:ascii="HCI Poppy" w:hAnsi="HCI Poppy" w:eastAsia="휴먼명조"/>
          <w:color w:val="000000"/>
          <w:sz w:val="30"/>
        </w:rPr>
        <w:t xml:space="preserve"> 통신원 계약 조건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768" w:hanging="702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선발기간은 계약일로부터 2017.5.5까지로 하며 해외통신원 평가를 통해 다음 기수 채용을 연장함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28"/>
        </w:rPr>
        <w:widowControl w:val="off"/>
        <w:ind w:left="730" w:hanging="664"/>
      </w:pPr>
      <w:r>
        <w:rPr>
          <w:rFonts w:ascii="HCI Poppy" w:hAnsi="HCI Poppy"/>
          <w:color w:val="000000"/>
          <w:spacing w:val="-7"/>
          <w:sz w:val="28"/>
        </w:rPr>
        <w:t xml:space="preserve">  </w:t>
      </w:r>
      <w:r>
        <w:rPr>
          <w:rFonts w:ascii="한양신명조" w:hAnsi="한양신명조"/>
          <w:color w:val="000000"/>
          <w:spacing w:val="-7"/>
          <w:sz w:val="28"/>
        </w:rPr>
        <w:t>□</w:t>
      </w:r>
      <w:r>
        <w:rPr>
          <w:rFonts w:ascii="HCI Poppy" w:hAnsi="HCI Poppy" w:eastAsia="휴먼명조"/>
          <w:color w:val="000000"/>
          <w:spacing w:val="-7"/>
          <w:sz w:val="28"/>
        </w:rPr>
        <w:t xml:space="preserve"> 계약일로부터 3개월 이후 업무평가를 통해 선발을 취소할 수 있음</w:t>
      </w:r>
    </w:p>
    <w:p>
      <w:pPr>
        <w:pStyle w:val="13"/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widowControl w:val="off"/>
        <w:autoSpaceDE/>
        <w:autoSpaceDN/>
        <w:snapToGrid w:val="off"/>
        <w:spacing w:line="384" w:lineRule="auto"/>
        <w:ind w:left="2423" w:hanging="2357"/>
      </w:pPr>
      <w:r>
        <w:rPr>
          <w:rFonts w:ascii="HCI Poppy" w:hAnsi="HCI Poppy"/>
          <w:color w:val="000000"/>
          <w:spacing w:val="-7"/>
          <w:sz w:val="28"/>
          <w:shd w:val="clear" w:color="000000" w:fill="ffffff"/>
        </w:rPr>
        <w:t xml:space="preserve">     - </w:t>
      </w:r>
      <w:r>
        <w:rPr>
          <w:rFonts w:ascii="HCI Poppy" w:hAnsi="HCI Poppy" w:eastAsia="휴먼명조"/>
          <w:color w:val="000000"/>
          <w:spacing w:val="-7"/>
          <w:sz w:val="28"/>
          <w:shd w:val="clear" w:color="000000" w:fill="ffffff"/>
        </w:rPr>
        <w:t>평가항목 : 원고 작성 능력(원고 전문성/현장성/정보성), 통신원 업무태도(성실성)</w:t>
      </w:r>
    </w:p>
    <w:p>
      <w:pPr>
        <w:pStyle w:val="0"/>
        <w:rPr>
          <w:rFonts w:ascii="HCI Poppy" w:hAnsi="HCI Poppy" w:eastAsia="휴먼명조"/>
          <w:color w:val="000000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  <w:r>
        <w:fldChar w:fldCharType="begin"/>
      </w:r>
      <w:r>
        <w:rPr>
          <w:color w:val="000000"/>
          <w:sz w:val="30"/>
        </w:rPr>
        <w:instrText>eq \o\ac(</w:instrText>
      </w:r>
      <w:r>
        <w:rPr>
          <w:color w:val="000000"/>
          <w:sz w:val="30"/>
        </w:rPr>
        <w:instrText>�</w:instrText>
      </w:r>
      <w:r>
        <w:rPr>
          <w:color w:val="000000"/>
          <w:sz w:val="18"/>
        </w:rPr>
        <w:instrText>,�)</w:instrText>
      </w:r>
      <w:r>
        <w:fldChar w:fldCharType="end"/>
      </w:r>
      <w:r>
        <w:rPr>
          <w:rFonts w:ascii="HCI Poppy" w:hAnsi="HCI Poppy" w:eastAsia="휴먼명조"/>
          <w:color w:val="000000"/>
          <w:spacing w:val="-7"/>
          <w:sz w:val="30"/>
        </w:rPr>
        <w:t xml:space="preserve"> 문의 : 교육지원부 이상학 과장(hak@okf.or.kr, +82-2-3415-0163)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tabs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ind w:left="456" w:hanging="456"/>
        <w:jc w:val="left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  <w:r>
        <w:rPr>
          <w:rFonts w:ascii="HCI Poppy" w:hAnsi="HCI Poppy" w:eastAsia="휴먼명조"/>
          <w:color w:val="000000"/>
          <w:spacing w:val="-7"/>
          <w:sz w:val="30"/>
        </w:rPr>
        <w:t>붙임 : 해외통신원 지원서, 자기소개서 및 칼럼 양식 각 1부.  끝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</w:rPr>
        <w:widowControl w:val="off"/>
        <w:ind w:firstLine="66"/>
      </w:pPr>
    </w:p>
    <w:p>
      <w:pPr>
        <w:pStyle w:val="0"/>
        <w:rPr>
          <w:rFonts w:ascii="HCI Poppy" w:hAnsi="HCI Poppy" w:eastAsia="휴먼명조"/>
          <w:color w:val="000000"/>
          <w:spacing w:val="-7"/>
          <w:sz w:val="30"/>
          <w:shd w:val="clear" w:color="000000" w:fill="ffffff"/>
        </w:rPr>
        <w:widowControl w:val="off"/>
        <w:jc w:val="right"/>
        <w:wordWrap w:val="1"/>
      </w:pPr>
      <w:r>
        <w:rPr>
          <w:rFonts w:ascii="HCI Poppy" w:hAnsi="HCI Poppy" w:eastAsia="휴먼명조"/>
          <w:color w:val="000000"/>
          <w:spacing w:val="-7"/>
          <w:sz w:val="30"/>
          <w:shd w:val="clear" w:color="000000" w:fill="ffffff"/>
        </w:rPr>
        <w:t xml:space="preserve"> 2016년 8월 3일</w:t>
      </w:r>
    </w:p>
    <w:p>
      <w:pPr>
        <w:pStyle w:val="0"/>
        <w:rPr>
          <w:rFonts w:ascii="HCI Poppy" w:hAnsi="HCI Poppy" w:eastAsia="휴먼명조"/>
          <w:color w:val="000000"/>
          <w:spacing w:val="-7"/>
          <w:sz w:val="30"/>
          <w:shd w:val="clear" w:color="000000" w:fill="ffffff"/>
        </w:rPr>
        <w:widowControl w:val="off"/>
        <w:jc w:val="right"/>
        <w:wordWrap w:val="1"/>
      </w:pPr>
      <w:r>
        <w:drawing>
          <wp:inline distT="108204" distB="108204" distL="108204" distR="108204">
            <wp:extent cx="2056892" cy="592836"/>
            <wp:effectExtent l="0" t="0" r="0" b="0"/>
            <wp:docPr id="1" name="그림 1"/>
            <wp:cNvGraphicFramePr/>
            <a:graphic>
              <a:graphicData uri="http://schemas.openxmlformats.org/drawingml/2006/picture">
                <pic:pic>
                  <pic:nvPicPr>
                    <pic:cNvPr id="0" name="C:\Users\D859~1\AppData\Local\Temp\Hnc\BinData\EMB000004b80416.jpg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056892" cy="592836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1906" w:h="16838"/>
      <w:pgMar w:top="1814" w:right="1134" w:bottom="1531" w:left="1134" w:header="964" w:footer="68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46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바탕" w:hAnsi="바탕" w:eastAsia="바탕"/>
      <w:color w:val="000000"/>
      <w:sz w:val="20"/>
      <w:shd w:val="clear" w:color="000000" w:fill="ffffff"/>
    </w:rPr>
  </w:style>
  <w:style w:type="paragraph" w:styleId="1">
    <w:name w:val="본문"/>
    <w:uiPriority w:val="1"/>
    <w:pPr>
      <w:widowControl w:val="off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  <w:wordWrap w:val="0"/>
    </w:pPr>
    <w:rPr>
      <w:rFonts w:ascii="바탕" w:hAnsi="바탕" w:eastAsia="바탕"/>
      <w:color w:val="000000"/>
      <w:sz w:val="20"/>
    </w:rPr>
  </w:style>
  <w:style w:type="paragraph" w:styleId="2">
    <w:name w:val="개요 1"/>
    <w:uiPriority w:val="2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0"/>
      <w:numPr>
        <w:numId w:val="202"/>
        <w:ilvl w:val="0"/>
      </w:numPr>
      <w:wordWrap w:val="0"/>
    </w:pPr>
    <w:rPr>
      <w:rFonts w:ascii="바탕" w:hAnsi="바탕" w:eastAsia="바탕"/>
      <w:color w:val="000000"/>
      <w:sz w:val="20"/>
    </w:rPr>
  </w:style>
  <w:style w:type="paragraph" w:styleId="3">
    <w:name w:val="개요 2"/>
    <w:uiPriority w:val="3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1"/>
      <w:numPr>
        <w:numId w:val="203"/>
        <w:ilvl w:val="1"/>
      </w:numPr>
      <w:wordWrap w:val="0"/>
    </w:pPr>
    <w:rPr>
      <w:rFonts w:ascii="바탕" w:hAnsi="바탕" w:eastAsia="바탕"/>
      <w:color w:val="000000"/>
      <w:sz w:val="20"/>
    </w:rPr>
  </w:style>
  <w:style w:type="paragraph" w:styleId="4">
    <w:name w:val="개요 3"/>
    <w:uiPriority w:val="4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2"/>
      <w:numPr>
        <w:numId w:val="204"/>
        <w:ilvl w:val="2"/>
      </w:numPr>
      <w:wordWrap w:val="0"/>
    </w:pPr>
    <w:rPr>
      <w:rFonts w:ascii="바탕" w:hAnsi="바탕" w:eastAsia="바탕"/>
      <w:color w:val="000000"/>
      <w:sz w:val="20"/>
    </w:rPr>
  </w:style>
  <w:style w:type="paragraph" w:styleId="5">
    <w:name w:val="개요 4"/>
    <w:uiPriority w:val="5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3"/>
      <w:numPr>
        <w:numId w:val="205"/>
        <w:ilvl w:val="3"/>
      </w:numPr>
      <w:wordWrap w:val="0"/>
    </w:pPr>
    <w:rPr>
      <w:rFonts w:ascii="바탕" w:hAnsi="바탕" w:eastAsia="바탕"/>
      <w:color w:val="000000"/>
      <w:sz w:val="20"/>
    </w:rPr>
  </w:style>
  <w:style w:type="paragraph" w:styleId="6">
    <w:name w:val="개요 5"/>
    <w:uiPriority w:val="6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4"/>
      <w:numPr>
        <w:numId w:val="206"/>
        <w:ilvl w:val="4"/>
      </w:numPr>
      <w:wordWrap w:val="0"/>
    </w:pPr>
    <w:rPr>
      <w:rFonts w:ascii="바탕" w:hAnsi="바탕" w:eastAsia="바탕"/>
      <w:color w:val="000000"/>
      <w:sz w:val="20"/>
    </w:rPr>
  </w:style>
  <w:style w:type="paragraph" w:styleId="7">
    <w:name w:val="개요 6"/>
    <w:uiPriority w:val="7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5"/>
      <w:numPr>
        <w:numId w:val="207"/>
        <w:ilvl w:val="5"/>
      </w:numPr>
      <w:wordWrap w:val="0"/>
    </w:pPr>
    <w:rPr>
      <w:rFonts w:ascii="바탕" w:hAnsi="바탕" w:eastAsia="바탕"/>
      <w:color w:val="000000"/>
      <w:sz w:val="20"/>
    </w:rPr>
  </w:style>
  <w:style w:type="paragraph" w:styleId="8">
    <w:name w:val="개요 7"/>
    <w:uiPriority w:val="8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outlineLvl w:val="6"/>
      <w:numPr>
        <w:numId w:val="208"/>
        <w:ilvl w:val="6"/>
      </w:numPr>
      <w:wordWrap w:val="0"/>
    </w:pPr>
    <w:rPr>
      <w:rFonts w:ascii="바탕" w:hAns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굴림" w:hAns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tabs>
        <w:tab w:val="left" w:leader="none" w:pos="0"/>
      </w:tabs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  <w:wordWrap w:val="1"/>
    </w:pPr>
    <w:rPr>
      <w:rFonts w:ascii="굴림" w:hAnsi="굴림" w:eastAsia="굴림"/>
      <w:color w:val="000000"/>
      <w:spacing w:val="-2"/>
      <w:w w:val="98"/>
      <w:sz w:val="18"/>
    </w:rPr>
  </w:style>
  <w:style w:type="paragraph" w:styleId="11">
    <w:name w:val="각주"/>
    <w:uiPriority w:val="11"/>
    <w:pPr>
      <w:widowControl w:val="off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바탕" w:hAnsi="바탕" w:eastAsia="바탕"/>
      <w:color w:val="000000"/>
      <w:spacing w:val="-4"/>
      <w:w w:val="95"/>
      <w:sz w:val="18"/>
    </w:rPr>
  </w:style>
  <w:style w:type="paragraph" w:styleId="12">
    <w:name w:val="Normal (Web)"/>
    <w:uiPriority w:val="12"/>
    <w:pPr>
      <w:widowControl/>
      <w:autoSpaceDE/>
      <w:autoSpaceDN/>
      <w:snapToGrid/>
      <w:spacing w:before="300" w:after="300" w:line="240" w:lineRule="auto"/>
      <w:ind w:left="0" w:right="0" w:firstLine="0"/>
      <w:jc w:val="left"/>
      <w:textAlignment w:val="baseline"/>
      <w:wordWrap w:val="1"/>
    </w:pPr>
    <w:rPr>
      <w:rFonts w:ascii="굴림" w:hAnsi="굴림" w:eastAsia="굴림"/>
      <w:color w:val="000000"/>
      <w:sz w:val="24"/>
    </w:rPr>
  </w:style>
  <w:style w:type="paragraph" w:styleId="13">
    <w:name w:val="List Paragraph"/>
    <w:uiPriority w:val="13"/>
    <w:pPr>
      <w:widowControl w:val="off"/>
      <w:autoSpaceDE w:val="off"/>
      <w:autoSpaceDN w:val="off"/>
      <w:snapToGrid/>
      <w:spacing w:before="0" w:after="0" w:line="240" w:lineRule="auto"/>
      <w:ind w:left="800" w:right="0" w:firstLine="0"/>
      <w:jc w:val="both"/>
      <w:textAlignment w:val="baseline"/>
      <w:wordWrap w:val="0"/>
    </w:pPr>
    <w:rPr>
      <w:rFonts w:ascii="맑은 고딕" w:hAnsi="맑은 고딕" w:eastAsia="맑은 고딕"/>
      <w:color w:val="000000"/>
      <w:kern w:val="1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image" Target="media/image0.jpeg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직원 채용 서류심사 계획</dc:title>
  <cp:lastModifiedBy>okf</cp:lastModifiedBy>
  <dcterms:created xsi:type="dcterms:W3CDTF">2008-02-12T00:31:28.828</dcterms:created>
  <dcterms:modified xsi:type="dcterms:W3CDTF">2016-08-02T02:22:33.979</dcterms:modified>
</cp:coreProperties>
</file>