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1746"/>
        </w:trPr>
        <w:tc>
          <w:tcPr>
            <w:tcW w:w="958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22"/>
              <w:widowControl w:val="off"/>
              <w:spacing w:line="384" w:lineRule="auto"/>
              <w:jc w:val="center"/>
            </w:pPr>
            <w:r>
              <w:rPr>
                <w:rFonts w:ascii="HY헤드라인M" w:eastAsia="HY헤드라인M"/>
                <w:spacing w:val="-23"/>
                <w:sz w:val="36"/>
              </w:rPr>
              <w:t>2024 재외동포 청소년·대학생 모국연수(여름) 참가자 모집공고</w:t>
            </w:r>
          </w:p>
          <w:p>
            <w:pPr>
              <w:pStyle w:val="22"/>
              <w:widowControl w:val="off"/>
              <w:spacing w:line="384" w:lineRule="auto"/>
              <w:jc w:val="center"/>
            </w:pPr>
            <w:r>
              <w:rPr>
                <w:rFonts w:ascii="HY헤드라인M"/>
                <w:spacing w:val="-14"/>
                <w:sz w:val="32"/>
              </w:rPr>
              <w:t xml:space="preserve">(2024 OKFriends Homecoming Teens &amp; Youth Camp in summer) </w:t>
            </w:r>
          </w:p>
        </w:tc>
      </w:tr>
      <w:tr>
        <w:trPr>
          <w:trHeight w:val="1746"/>
        </w:trPr>
        <w:tc>
          <w:tcPr>
            <w:tcW w:w="9581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shd w:val="clear" w:fill="f9f8f3"/>
            <w:vAlign w:val="center"/>
          </w:tcPr>
          <w:p>
            <w:pPr>
              <w:pStyle w:val="22"/>
              <w:widowControl w:val="off"/>
              <w:wordWrap w:val="1"/>
              <w:spacing w:line="492" w:lineRule="auto"/>
              <w:jc w:val="center"/>
            </w:pPr>
            <w:r>
              <w:rPr>
                <w:rFonts w:ascii="휴먼명조" w:eastAsia="휴먼명조"/>
                <w:spacing w:val="-13"/>
                <w:sz w:val="24"/>
              </w:rPr>
              <w:t>재외동포 청소년·대학생 대상 한국의 발전상과 문화 체험 기회 제공을 통해 한인 정체성과 자긍심을 드높일 수 있는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「</w:t>
            </w:r>
            <w:r>
              <w:rPr>
                <w:rFonts w:ascii="휴먼명조" w:eastAsia="휴먼명조"/>
                <w:spacing w:val="-2"/>
                <w:sz w:val="24"/>
              </w:rPr>
              <w:t>2024 재외동포 청소년·대학생 모국연수</w:t>
            </w:r>
            <w:r>
              <w:rPr>
                <w:rFonts w:ascii="휴먼명조" w:eastAsia="휴먼명조"/>
                <w:spacing w:val="-2"/>
                <w:sz w:val="24"/>
              </w:rPr>
              <w:t>」를</w:t>
            </w:r>
            <w:r>
              <w:rPr>
                <w:rFonts w:ascii="휴먼명조" w:eastAsia="휴먼명조"/>
                <w:spacing w:val="-2"/>
                <w:sz w:val="24"/>
              </w:rPr>
              <w:t xml:space="preserve"> 개최합니다. 이번 연수에 재외동포 청소년·대학생 여러분의 많은 관심과 참여를 바랍니다.</w:t>
            </w:r>
          </w:p>
        </w:tc>
      </w:tr>
    </w:tbl>
    <w:p>
      <w:pPr>
        <w:pStyle w:val="22"/>
        <w:widowControl w:val="off"/>
        <w:spacing w:line="384" w:lineRule="auto"/>
        <w:jc w:val="center"/>
      </w:pPr>
    </w:p>
    <w:p>
      <w:pPr>
        <w:pStyle w:val="22"/>
        <w:widowControl w:val="off"/>
        <w:spacing w:line="384" w:lineRule="auto"/>
        <w:jc w:val="center"/>
        <w:rPr>
          <w:rFonts w:ascii="HY견고딕" w:eastAsia="HY견고딕"/>
          <w:b/>
          <w:color w:val="000000"/>
          <w:sz w:val="34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HY헤드라인M" w:eastAsia="HY헤드라인M"/>
          <w:b/>
          <w:sz w:val="30"/>
        </w:rPr>
        <w:t>1. 연수개요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가. 연수 목적</w:t>
      </w:r>
    </w:p>
    <w:p>
      <w:pPr>
        <w:pStyle w:val="22"/>
        <w:widowControl w:val="off"/>
        <w:spacing w:line="384" w:lineRule="auto"/>
        <w:ind w:left="825" w:hanging="825"/>
      </w:pPr>
      <w:r>
        <w:rPr>
          <w:rFonts w:ascii="휴먼명조" w:eastAsia="휴먼명조"/>
          <w:sz w:val="30"/>
        </w:rPr>
        <w:t xml:space="preserve">  ㅇ 재외동포 차세대 대상으로 한국의 역사</w:t>
      </w:r>
      <w:r>
        <w:rPr>
          <w:rFonts w:eastAsia="휴먼명조"/>
          <w:b/>
          <w:sz w:val="26"/>
        </w:rPr>
        <w:t>・</w:t>
      </w:r>
      <w:r>
        <w:rPr>
          <w:rFonts w:ascii="휴먼명조" w:eastAsia="휴먼명조"/>
          <w:sz w:val="30"/>
        </w:rPr>
        <w:t>문화적 우수성과 사회</w:t>
      </w:r>
      <w:r>
        <w:rPr>
          <w:rFonts w:eastAsia="휴먼명조"/>
          <w:b/>
          <w:sz w:val="26"/>
        </w:rPr>
        <w:t>・</w:t>
      </w:r>
      <w:r>
        <w:rPr>
          <w:rFonts w:ascii="휴먼명조" w:eastAsia="휴먼명조"/>
          <w:sz w:val="30"/>
        </w:rPr>
        <w:t xml:space="preserve">경제적 발전상을 체험하게 하여, 한인으로서의 정체성 함양과 자긍심 고취  </w:t>
      </w:r>
    </w:p>
    <w:p>
      <w:pPr>
        <w:pStyle w:val="22"/>
        <w:widowControl w:val="off"/>
        <w:spacing w:line="384" w:lineRule="auto"/>
        <w:ind w:left="749" w:hanging="749"/>
      </w:pPr>
      <w:r>
        <w:rPr>
          <w:rFonts w:ascii="휴먼명조" w:eastAsia="휴먼명조"/>
          <w:sz w:val="30"/>
        </w:rPr>
        <w:t xml:space="preserve">  ㅇ </w:t>
      </w:r>
      <w:r>
        <w:rPr>
          <w:rFonts w:ascii="휴먼명조" w:eastAsia="휴먼명조"/>
          <w:spacing w:val="-9"/>
          <w:sz w:val="30"/>
        </w:rPr>
        <w:t xml:space="preserve">재외동포 및 국내 차세대간 교류 및 네트워크 구축으로 유대감 증진 </w:t>
      </w:r>
    </w:p>
    <w:p>
      <w:pPr>
        <w:pStyle w:val="22"/>
        <w:widowControl w:val="off"/>
        <w:spacing w:line="384" w:lineRule="auto"/>
        <w:ind w:left="749" w:hanging="749"/>
      </w:pPr>
      <w:r>
        <w:rPr>
          <w:rFonts w:ascii="휴먼명조" w:eastAsia="휴먼명조"/>
          <w:sz w:val="30"/>
        </w:rPr>
        <w:t xml:space="preserve">  ㅇ 글로벌 중추국가 실현과 인류 공동번영에 기여하는 글로벌 리더로 성장하도록 지원</w:t>
      </w:r>
    </w:p>
    <w:p>
      <w:pPr>
        <w:pStyle w:val="22"/>
        <w:widowControl w:val="off"/>
        <w:wordWrap w:val="1"/>
        <w:spacing w:line="384" w:lineRule="auto"/>
        <w:ind w:left="749" w:hanging="74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나. 연수 대상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pacing w:val="-3"/>
          <w:sz w:val="30"/>
        </w:rPr>
        <w:t xml:space="preserve">  ㅇ 청소년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/>
          <w:sz w:val="30"/>
        </w:rPr>
        <w:t xml:space="preserve">    - </w:t>
      </w:r>
      <w:r>
        <w:rPr>
          <w:rFonts w:ascii="휴먼명조" w:eastAsia="휴먼명조"/>
          <w:spacing w:val="-3"/>
          <w:sz w:val="30"/>
        </w:rPr>
        <w:t>만 15세~18세</w:t>
      </w:r>
      <w:r>
        <w:rPr>
          <w:rFonts w:ascii="휴먼명조" w:eastAsia="휴먼명조"/>
          <w:spacing w:val="-2"/>
          <w:sz w:val="24"/>
        </w:rPr>
        <w:t xml:space="preserve">(24. 7. 1. 기준) </w:t>
      </w:r>
      <w:r>
        <w:rPr>
          <w:rFonts w:ascii="휴먼명조" w:eastAsia="휴먼명조"/>
          <w:spacing w:val="-3"/>
          <w:sz w:val="30"/>
        </w:rPr>
        <w:t>재외동포 청소년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pacing w:val="-3"/>
          <w:sz w:val="30"/>
        </w:rPr>
        <w:t xml:space="preserve">  ㅇ 대학(원)생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/>
          <w:sz w:val="30"/>
        </w:rPr>
        <w:t xml:space="preserve">    - </w:t>
      </w:r>
      <w:r>
        <w:rPr>
          <w:rFonts w:ascii="휴먼명조" w:eastAsia="휴먼명조"/>
          <w:spacing w:val="-3"/>
          <w:sz w:val="30"/>
        </w:rPr>
        <w:t>만 18세~25세</w:t>
      </w:r>
      <w:r>
        <w:rPr>
          <w:rFonts w:ascii="휴먼명조" w:eastAsia="휴먼명조"/>
          <w:spacing w:val="-2"/>
          <w:sz w:val="24"/>
        </w:rPr>
        <w:t xml:space="preserve">(24. 7. 1. 기준) </w:t>
      </w:r>
      <w:r>
        <w:rPr>
          <w:rFonts w:ascii="휴먼명조" w:eastAsia="휴먼명조"/>
          <w:spacing w:val="-3"/>
          <w:sz w:val="30"/>
        </w:rPr>
        <w:t>재외동포 대학(원)생 및 예비대학(원)생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  <w:rPr>
          <w:rFonts w:ascii="휴먼명조" w:eastAsia="휴먼명조"/>
          <w:color w:val="000000"/>
          <w:spacing w:val="-3"/>
          <w:sz w:val="30"/>
        </w:rPr>
      </w:pP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 w:eastAsia="휴먼명조"/>
          <w:b/>
          <w:sz w:val="30"/>
        </w:rPr>
        <w:t xml:space="preserve"> 다. 연수기간 및 초청인원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맑은 고딕"/>
          <w:shd w:val="clear" w:color="000000"/>
        </w:rPr>
        <w:t xml:space="preserve">   </w:t>
      </w:r>
      <w:r>
        <w:rPr>
          <w:rFonts w:ascii="맑은 고딕"/>
          <w:shd w:val="clear" w:color="000000"/>
        </w:rPr>
        <w:t>※</w:t>
      </w:r>
      <w:r>
        <w:rPr>
          <w:rFonts w:ascii="맑은 고딕" w:eastAsia="맑은 고딕"/>
          <w:shd w:val="clear" w:color="000000"/>
        </w:rPr>
        <w:t xml:space="preserve"> 참가자 1인당 1차 수만 참가 가능 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맑은 고딕"/>
          <w:shd w:val="clear" w:color="000000"/>
        </w:rPr>
        <w:t xml:space="preserve">   </w:t>
      </w:r>
      <w:r>
        <w:rPr>
          <w:rFonts w:ascii="맑은 고딕"/>
          <w:shd w:val="clear" w:color="000000"/>
        </w:rPr>
        <w:t>※</w:t>
      </w:r>
      <w:r>
        <w:rPr>
          <w:rFonts w:ascii="맑은 고딕"/>
          <w:shd w:val="clear" w:color="000000"/>
        </w:rPr>
        <w:t xml:space="preserve"> </w:t>
      </w:r>
      <w:r>
        <w:rPr>
          <w:rFonts w:ascii="맑은 고딕" w:eastAsia="맑은 고딕"/>
          <w:spacing w:val="-5"/>
          <w:shd w:val="clear" w:color="000000"/>
        </w:rPr>
        <w:t>신청 시 참가 희망 차수 1~2순위를 선택하여야 하며, 선정 상황에 따라 비희망 차수로 선정될 수 있음</w:t>
      </w:r>
    </w:p>
    <w:tbl>
      <w:tblPr>
        <w:tblOverlap w:val="never"/>
        <w:tblW w:w="956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22"/>
        <w:gridCol w:w="1222"/>
        <w:gridCol w:w="4788"/>
        <w:gridCol w:w="2331"/>
      </w:tblGrid>
      <w:tr>
        <w:trPr>
          <w:trHeight w:val="779"/>
          <w:tblHeader/>
        </w:trPr>
        <w:tc>
          <w:tcPr>
            <w:tcW w:w="244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구분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기간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초청 인원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1차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청소년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7. 15.(월)~7. 21.(일),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청소년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7. 22.(월)~7. 28.(일),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대학생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7. 23.(화)~7. 29.(월),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4차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청소년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7. 29.(월)~8. 4.(일),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5차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청소년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8. 5.(월)~8. 11.(일),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  <w:tr>
        <w:trPr>
          <w:trHeight w:val="390"/>
        </w:trPr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6차</w:t>
            </w:r>
          </w:p>
        </w:tc>
        <w:tc>
          <w:tcPr>
            <w:tcW w:w="12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  <w:shd w:val="clear" w:color="000000"/>
              </w:rPr>
              <w:t>대학생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2024. 8. 6.(화)~8. 12.(월), &lt;6박 7일&gt;</w:t>
            </w:r>
          </w:p>
        </w:tc>
        <w:tc>
          <w:tcPr>
            <w:tcW w:w="23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300명</w:t>
            </w:r>
          </w:p>
        </w:tc>
      </w:tr>
    </w:tbl>
    <w:p>
      <w:pPr>
        <w:pStyle w:val="22"/>
        <w:widowControl w:val="off"/>
        <w:wordWrap w:val="1"/>
        <w:spacing w:line="384" w:lineRule="auto"/>
        <w:jc w:val="left"/>
      </w:pPr>
    </w:p>
    <w:p>
      <w:pPr>
        <w:pStyle w:val="22"/>
        <w:widowControl w:val="off"/>
        <w:wordWrap w:val="1"/>
        <w:spacing w:line="384" w:lineRule="auto"/>
        <w:jc w:val="left"/>
        <w:rPr>
          <w:rFonts w:ascii="맑은 고딕" w:eastAsia="맑은 고딕"/>
          <w:color w:val="000000"/>
          <w:shd w:val="clear" w:color="00000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맑은 고딕"/>
          <w:shd w:val="clear" w:color="000000"/>
        </w:rPr>
        <w:t xml:space="preserve">   </w:t>
      </w:r>
      <w:r>
        <w:rPr>
          <w:rFonts w:ascii="맑은 고딕"/>
          <w:shd w:val="clear" w:color="000000"/>
        </w:rPr>
        <w:t>※</w:t>
      </w:r>
      <w:r>
        <w:rPr>
          <w:rFonts w:ascii="맑은 고딕" w:eastAsia="맑은 고딕"/>
          <w:shd w:val="clear" w:color="000000"/>
        </w:rPr>
        <w:t xml:space="preserve"> 국내 청소년·대학생은 별도 선발, 연수 참가 예정</w:t>
      </w:r>
    </w:p>
    <w:p>
      <w:pPr>
        <w:pStyle w:val="22"/>
        <w:widowControl w:val="off"/>
        <w:wordWrap w:val="1"/>
        <w:spacing w:line="384" w:lineRule="auto"/>
        <w:jc w:val="left"/>
        <w:rPr>
          <w:rFonts w:ascii="휴먼명조" w:eastAsia="휴먼명조"/>
          <w:color w:val="000000"/>
          <w:spacing w:val="-3"/>
          <w:sz w:val="3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라. 연수장소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pacing w:val="-3"/>
          <w:sz w:val="30"/>
        </w:rPr>
        <w:t xml:space="preserve">  ㅇ 청소년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 w:eastAsia="휴먼명조"/>
          <w:sz w:val="30"/>
        </w:rPr>
        <w:t xml:space="preserve">    - 수도권(서울, 인천) 및 지방(경주) 등 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pacing w:val="-3"/>
          <w:sz w:val="30"/>
        </w:rPr>
        <w:t xml:space="preserve">  ㅇ 대학(원)생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 w:eastAsia="휴먼명조"/>
          <w:sz w:val="30"/>
        </w:rPr>
        <w:t xml:space="preserve">    - 수도권(서울) 및 지방(경주) 등 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마. 주요 프로그램</w:t>
      </w:r>
      <w:r>
        <w:rPr>
          <w:rFonts w:ascii="휴먼명조"/>
          <w:sz w:val="30"/>
        </w:rPr>
        <w:t xml:space="preserve"> 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ㅇ 한인정체성 함양 및 모국과의 유대감 강화프로그램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  - 한국의 발전상 체험(산업 탐방 등)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  - 한국 역사·문화 이해, 유적지 및 관련 시설 방문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  - 한국어 체험, 한국 지역문화 체험(지방체험)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ㅇ 글로벌 리더 육성 프로그램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sz w:val="30"/>
        </w:rPr>
        <w:t xml:space="preserve">    - 리더십 교육, 토론 및 발표를 통한 타 지역 동포사회 이해 등</w:t>
      </w:r>
    </w:p>
    <w:p>
      <w:pPr>
        <w:pStyle w:val="22"/>
        <w:widowControl w:val="off"/>
        <w:wordWrap w:val="1"/>
        <w:spacing w:line="384" w:lineRule="auto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HY헤드라인M" w:eastAsia="HY헤드라인M"/>
          <w:b/>
          <w:sz w:val="30"/>
        </w:rPr>
        <w:t>2. 참가 신청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가. 신청기간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b/>
          <w:sz w:val="30"/>
        </w:rPr>
        <w:t xml:space="preserve">  ㅇ 모집공고일~2024. 4. 22.(월)까지  </w:t>
      </w:r>
      <w:r>
        <w:rPr>
          <w:rFonts w:ascii="맑은 고딕"/>
          <w:shd w:val="clear" w:color="000000"/>
        </w:rPr>
        <w:t>※</w:t>
      </w:r>
      <w:r>
        <w:rPr>
          <w:rFonts w:ascii="맑은 고딕" w:eastAsia="맑은 고딕"/>
          <w:shd w:val="clear" w:color="000000"/>
        </w:rPr>
        <w:t xml:space="preserve"> 한국시간 기준, 4.22. 23:59 마감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  <w:rPr>
          <w:rFonts w:ascii="맑은 고딕" w:eastAsia="맑은 고딕"/>
          <w:color w:val="000000"/>
          <w:shd w:val="clear" w:color="000000"/>
        </w:rPr>
      </w:pP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b/>
          <w:sz w:val="30"/>
        </w:rPr>
        <w:t xml:space="preserve"> 나. 신청자격 및 우대사항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ㅇ 신청자격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pacing w:val="-3"/>
          <w:sz w:val="30"/>
        </w:rPr>
        <w:t xml:space="preserve">    - (청소년) 만 15세~18세</w:t>
      </w:r>
      <w:r>
        <w:rPr>
          <w:rFonts w:ascii="휴먼명조" w:eastAsia="휴먼명조"/>
          <w:spacing w:val="-2"/>
          <w:sz w:val="24"/>
        </w:rPr>
        <w:t xml:space="preserve">(24. 7. 1. 기준) </w:t>
      </w:r>
      <w:r>
        <w:rPr>
          <w:rFonts w:ascii="휴먼명조" w:eastAsia="휴먼명조"/>
          <w:spacing w:val="-3"/>
          <w:sz w:val="30"/>
        </w:rPr>
        <w:t>재외동포 청소년</w:t>
      </w:r>
    </w:p>
    <w:p>
      <w:pPr>
        <w:pStyle w:val="22"/>
        <w:widowControl w:val="off"/>
        <w:wordWrap w:val="1"/>
        <w:spacing w:line="384" w:lineRule="auto"/>
        <w:ind w:left="2090" w:hanging="2090"/>
        <w:jc w:val="left"/>
      </w:pPr>
      <w:r>
        <w:rPr>
          <w:rFonts w:ascii="휴먼명조" w:eastAsia="휴먼명조"/>
          <w:spacing w:val="-3"/>
          <w:sz w:val="30"/>
        </w:rPr>
        <w:t xml:space="preserve">    - (대학생) </w:t>
      </w:r>
      <w:r>
        <w:rPr>
          <w:rFonts w:ascii="휴먼명조" w:eastAsia="휴먼명조"/>
          <w:spacing w:val="-24"/>
          <w:sz w:val="30"/>
        </w:rPr>
        <w:t>만 18세~25세</w:t>
      </w:r>
      <w:r>
        <w:rPr>
          <w:rFonts w:ascii="휴먼명조" w:eastAsia="휴먼명조"/>
          <w:spacing w:val="-19"/>
          <w:sz w:val="24"/>
        </w:rPr>
        <w:t xml:space="preserve">(24. 7. 1. 기준) </w:t>
      </w:r>
      <w:r>
        <w:rPr>
          <w:rFonts w:ascii="휴먼명조" w:eastAsia="휴먼명조"/>
          <w:spacing w:val="-24"/>
          <w:sz w:val="30"/>
        </w:rPr>
        <w:t>재외동포 대학(원)생 및 예비대학(원)생</w:t>
      </w:r>
    </w:p>
    <w:p>
      <w:pPr>
        <w:pStyle w:val="22"/>
        <w:widowControl w:val="off"/>
        <w:wordWrap w:val="1"/>
        <w:spacing w:line="384" w:lineRule="auto"/>
        <w:ind w:left="898" w:hanging="898"/>
        <w:jc w:val="left"/>
      </w:pPr>
      <w:r>
        <w:rPr>
          <w:rFonts w:ascii="휴먼명조" w:eastAsia="휴먼명조"/>
          <w:sz w:val="30"/>
        </w:rPr>
        <w:t xml:space="preserve">    - 5년 이상 합법적으로 해외 체류 중인 재외동포 학생 </w:t>
      </w:r>
    </w:p>
    <w:p>
      <w:pPr>
        <w:pStyle w:val="22"/>
        <w:widowControl w:val="off"/>
        <w:wordWrap w:val="1"/>
        <w:spacing w:line="384" w:lineRule="auto"/>
        <w:ind w:left="1048" w:hanging="1048"/>
        <w:jc w:val="left"/>
      </w:pPr>
      <w:r>
        <w:rPr>
          <w:rFonts w:ascii="휴먼명조" w:eastAsia="휴먼명조"/>
          <w:sz w:val="30"/>
        </w:rPr>
        <w:t xml:space="preserve">    · 외국 국적 동포, 영주권 보유 동포, 한국 국적동포, 입양동포 및 입양동포 자녀, 다문화 가정 자녀 </w:t>
      </w:r>
    </w:p>
    <w:p>
      <w:pPr>
        <w:pStyle w:val="22"/>
        <w:widowControl w:val="off"/>
        <w:wordWrap w:val="1"/>
        <w:spacing w:line="384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 · 전 일정을 참가함에 있어 심신상 지장이 없는 건강한 학생</w:t>
      </w:r>
    </w:p>
    <w:p>
      <w:r>
        <w:br w:type="page"/>
      </w:r>
    </w:p>
    <w:p>
      <w:pPr>
        <w:pStyle w:val="22"/>
        <w:widowControl w:val="off"/>
        <w:wordWrap w:val="1"/>
        <w:spacing w:line="384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ㅇ 우대사항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자기소개서, 지원동기 등 우수 작성자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한국어 능력 우수자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독립유공자 후손 및 국가유공자 후손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각종 분야별 특기 우수자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학업분야 및 활동 관련 수상 경력이 많은 자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동포사회 또는 거주국 지역사회 봉사 실적이 많은 자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다. 신청방법 및 제출서류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ㅇ 신청방법: </w:t>
      </w:r>
      <w:hyperlink w:history="1" r:id="rId1">
        <w:r>
          <w:rPr>
            <w:rFonts w:ascii="휴먼명조"/>
            <w:sz w:val="30"/>
            <w:u w:val="single" w:color="0000ff"/>
          </w:rPr>
          <w:t>www.korean.net</w:t>
        </w:r>
      </w:hyperlink>
      <w:r>
        <w:rPr>
          <w:rFonts w:ascii="휴먼명조" w:eastAsia="휴먼명조"/>
          <w:sz w:val="30"/>
        </w:rPr>
        <w:t xml:space="preserve"> 접속, 회원가입 후 개별 신청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ㅇ 제출서류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 - 필수 입력 항목(신청화면에서 한글 또는 영문으로 작성) 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/>
          <w:sz w:val="30"/>
        </w:rPr>
        <w:t xml:space="preserve">     </w:t>
      </w:r>
      <w:r>
        <w:rPr>
          <w:rFonts w:ascii="휴먼명조"/>
          <w:sz w:val="30"/>
        </w:rPr>
        <w:t>①</w:t>
      </w:r>
      <w:r>
        <w:rPr>
          <w:rFonts w:ascii="휴먼명조" w:eastAsia="휴먼명조"/>
          <w:sz w:val="30"/>
        </w:rPr>
        <w:t xml:space="preserve"> 참가신청서, 개인정보 제공 및 활용동의서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/>
          <w:sz w:val="30"/>
        </w:rPr>
        <w:t xml:space="preserve">     </w:t>
      </w:r>
      <w:r>
        <w:rPr>
          <w:rFonts w:ascii="휴먼명조"/>
          <w:sz w:val="30"/>
        </w:rPr>
        <w:t>②</w:t>
      </w:r>
      <w:r>
        <w:rPr>
          <w:rFonts w:ascii="휴먼명조" w:eastAsia="휴먼명조"/>
          <w:sz w:val="30"/>
        </w:rPr>
        <w:t xml:space="preserve"> 자기소개서(한글·영어 중 택일) 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/>
          <w:sz w:val="30"/>
        </w:rPr>
        <w:t xml:space="preserve">     </w:t>
      </w:r>
      <w:r>
        <w:rPr>
          <w:rFonts w:ascii="휴먼명조"/>
          <w:sz w:val="30"/>
        </w:rPr>
        <w:t>③</w:t>
      </w:r>
      <w:r>
        <w:rPr>
          <w:rFonts w:ascii="휴먼명조" w:eastAsia="휴먼명조"/>
          <w:sz w:val="30"/>
        </w:rPr>
        <w:t xml:space="preserve"> 예비 대학생의 경우 입학허가서(신청화면에서 업로드)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선택 입력 항목(신청화면에서 업로드, 최대 5개 이내)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/>
          <w:sz w:val="30"/>
        </w:rPr>
        <w:t xml:space="preserve">     </w:t>
      </w:r>
      <w:r>
        <w:rPr>
          <w:rFonts w:ascii="휴먼명조"/>
          <w:sz w:val="30"/>
        </w:rPr>
        <w:t>①</w:t>
      </w:r>
      <w:r>
        <w:rPr>
          <w:rFonts w:ascii="휴먼명조" w:eastAsia="휴먼명조"/>
          <w:sz w:val="30"/>
        </w:rPr>
        <w:t xml:space="preserve"> 각종 분야 특기·수상 입증서류(상장 등의 사본)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/>
          <w:sz w:val="30"/>
        </w:rPr>
        <w:t xml:space="preserve">     </w:t>
      </w:r>
      <w:r>
        <w:rPr>
          <w:rFonts w:ascii="휴먼명조"/>
          <w:sz w:val="30"/>
        </w:rPr>
        <w:t>②</w:t>
      </w:r>
      <w:r>
        <w:rPr>
          <w:rFonts w:ascii="휴먼명조" w:eastAsia="휴먼명조"/>
          <w:sz w:val="30"/>
        </w:rPr>
        <w:t xml:space="preserve"> 추천서(학교장, 한글학교장, 카운슬러)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ㅇ 제출 시 유의사항 </w:t>
      </w:r>
    </w:p>
    <w:p>
      <w:pPr>
        <w:pStyle w:val="22"/>
        <w:widowControl w:val="off"/>
        <w:wordWrap w:val="1"/>
        <w:spacing w:line="379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모든 자료는 </w:t>
      </w:r>
      <w:hyperlink w:history="1" r:id="rId1">
        <w:r>
          <w:rPr>
            <w:rFonts w:ascii="휴먼명조"/>
            <w:sz w:val="30"/>
            <w:u w:val="single" w:color="800080"/>
          </w:rPr>
          <w:t>www.korean.net</w:t>
        </w:r>
      </w:hyperlink>
      <w:r>
        <w:rPr>
          <w:rFonts w:ascii="휴먼명조" w:eastAsia="휴먼명조"/>
          <w:sz w:val="30"/>
        </w:rPr>
        <w:t xml:space="preserve">을 통해 업로드 </w:t>
      </w:r>
    </w:p>
    <w:p>
      <w:pPr>
        <w:pStyle w:val="22"/>
        <w:widowControl w:val="off"/>
        <w:wordWrap w:val="1"/>
        <w:spacing w:line="379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이메일 및 전화번호, 비상연락처 및 한국 내 연락처는 반드시 정확히 기재 필요</w:t>
      </w:r>
    </w:p>
    <w:p>
      <w:pPr>
        <w:pStyle w:val="22"/>
        <w:widowControl w:val="off"/>
        <w:wordWrap w:val="1"/>
        <w:spacing w:line="379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연수공지가 이메일로 진행될 예정으로 자주 사용하는 이메일 주소 기재 필요 </w:t>
      </w:r>
    </w:p>
    <w:p>
      <w:r>
        <w:br w:type="page"/>
      </w:r>
    </w:p>
    <w:p>
      <w:pPr>
        <w:pStyle w:val="22"/>
        <w:widowControl w:val="off"/>
        <w:wordWrap w:val="1"/>
        <w:spacing w:line="379" w:lineRule="auto"/>
        <w:ind w:left="749" w:hanging="749"/>
        <w:jc w:val="left"/>
      </w:pPr>
      <w:r>
        <w:rPr>
          <w:rFonts w:ascii="HY헤드라인M" w:eastAsia="HY헤드라인M"/>
          <w:b/>
          <w:sz w:val="30"/>
        </w:rPr>
        <w:t xml:space="preserve">3. 선정 절차 및 선정 기준 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휴먼명조" w:eastAsia="휴먼명조"/>
          <w:b/>
          <w:sz w:val="30"/>
        </w:rPr>
        <w:t xml:space="preserve"> 가. 선정 절차 </w:t>
      </w:r>
    </w:p>
    <w:tbl>
      <w:tblPr>
        <w:tblOverlap w:val="never"/>
        <w:tblW w:w="94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63"/>
        <w:gridCol w:w="453"/>
        <w:gridCol w:w="2835"/>
        <w:gridCol w:w="509"/>
        <w:gridCol w:w="2948"/>
      </w:tblGrid>
      <w:tr>
        <w:trPr>
          <w:trHeight w:val="296"/>
          <w:tblHeader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재외동포협력센터</w:t>
            </w:r>
          </w:p>
        </w:tc>
        <w:tc>
          <w:tcPr>
            <w:tcW w:w="453" w:type="dxa"/>
            <w:tcBorders>
              <w:top w:val="none" w:color="000000" w:sz="9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b/>
                <w:color w:val="000000"/>
                <w:sz w:val="24"/>
                <w:shd w:val="clear" w:color="000000"/>
              </w:rPr>
            </w:pP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참가 희망자</w:t>
            </w:r>
          </w:p>
        </w:tc>
        <w:tc>
          <w:tcPr>
            <w:tcW w:w="509" w:type="dxa"/>
            <w:tcBorders>
              <w:top w:val="none" w:color="000000" w:sz="9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b/>
                <w:color w:val="000000"/>
                <w:sz w:val="24"/>
                <w:shd w:val="clear" w:color="000000"/>
              </w:rPr>
            </w:pP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관할 재외공관</w:t>
            </w:r>
          </w:p>
        </w:tc>
      </w:tr>
      <w:tr>
        <w:trPr>
          <w:trHeight w:val="76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453" w:type="dxa"/>
            <w:tcBorders>
              <w:top w:val="none" w:color="000000" w:sz="9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509" w:type="dxa"/>
            <w:tcBorders>
              <w:top w:val="none" w:color="000000" w:sz="9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</w:tr>
      <w:tr>
        <w:trPr>
          <w:trHeight w:val="276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pacing w:val="-7"/>
                <w:sz w:val="22"/>
                <w:shd w:val="clear" w:color="000000"/>
              </w:rPr>
              <w:t>참가자 모집공고 및 접수</w:t>
            </w:r>
          </w:p>
        </w:tc>
        <w:tc>
          <w:tcPr>
            <w:tcW w:w="453" w:type="dxa"/>
            <w:vMerge w:val="restart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</w:pPr>
            <w:r>
              <w:rPr>
                <w:rFonts w:ascii="맑은 고딕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z w:val="22"/>
                <w:shd w:val="clear" w:color="000000"/>
              </w:rPr>
              <w:t>➡</w:t>
            </w: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>참가 신청서 작성</w:t>
            </w:r>
          </w:p>
        </w:tc>
        <w:tc>
          <w:tcPr>
            <w:tcW w:w="509" w:type="dxa"/>
            <w:vMerge w:val="restart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</w:pPr>
            <w:r>
              <w:rPr>
                <w:rFonts w:ascii="맑은 고딕"/>
                <w:sz w:val="22"/>
                <w:shd w:val="clear" w:color="000000"/>
              </w:rPr>
              <w:t>➡</w:t>
            </w: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pacing w:val="-11"/>
                <w:sz w:val="22"/>
                <w:shd w:val="clear" w:color="000000"/>
              </w:rPr>
              <w:t xml:space="preserve">참가자 추천 </w:t>
            </w:r>
          </w:p>
        </w:tc>
      </w:tr>
      <w:tr>
        <w:trPr>
          <w:trHeight w:val="1801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코리안넷 사이트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재외동포청 홈페이지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재외동포협력센터 홈페이지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전 재외공관</w:t>
            </w:r>
          </w:p>
        </w:tc>
        <w:tc>
          <w:tcPr>
            <w:tcW w:w="453" w:type="dxa"/>
            <w:vMerge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</w:tcPr>
          <w:p/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/>
                <w:sz w:val="18"/>
                <w:shd w:val="clear" w:color="000000"/>
              </w:rPr>
              <w:t xml:space="preserve"> </w:t>
            </w:r>
            <w:hyperlink w:history="1" r:id="rId1">
              <w:r>
                <w:rPr>
                  <w:rFonts w:ascii="맑은 고딕"/>
                  <w:color w:val="0000ff"/>
                  <w:sz w:val="18"/>
                  <w:u w:val="single" w:color="0000ff"/>
                  <w:shd w:val="clear" w:color="000000"/>
                </w:rPr>
                <w:t>www.korean.net</w:t>
              </w:r>
            </w:hyperlink>
            <w:r>
              <w:rPr>
                <w:rFonts w:ascii="맑은 고딕" w:eastAsia="맑은 고딕"/>
                <w:sz w:val="18"/>
                <w:shd w:val="clear" w:color="000000"/>
              </w:rPr>
              <w:t xml:space="preserve"> 접속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회원 등록(ID/PW)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참가 차수 구분 선택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신청서 및 구비서류 업로드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관할공관 지정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신청완료 후 신청서 번호확인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접수결과 이메일 확인  </w:t>
            </w:r>
          </w:p>
        </w:tc>
        <w:tc>
          <w:tcPr>
            <w:tcW w:w="509" w:type="dxa"/>
            <w:vMerge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</w:tcPr>
          <w:p/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신청결과 취합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신청서, 구비서류 확인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추천자 결정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/>
                <w:sz w:val="18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18"/>
                <w:shd w:val="clear" w:color="000000"/>
              </w:rPr>
              <w:t xml:space="preserve">우선순위 표기 후 추천결과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/>
              </w:rPr>
              <w:t xml:space="preserve">  공문 발송</w:t>
            </w:r>
          </w:p>
        </w:tc>
      </w:tr>
      <w:tr>
        <w:trPr>
          <w:trHeight w:val="296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  <w:rPr>
                <w:rFonts w:ascii="맑은 고딕" w:eastAsia="맑은 고딕"/>
                <w:b/>
                <w:color w:val="297929"/>
                <w:sz w:val="24"/>
                <w:shd w:val="clear" w:color="000000"/>
              </w:rPr>
            </w:pPr>
          </w:p>
        </w:tc>
        <w:tc>
          <w:tcPr>
            <w:tcW w:w="453" w:type="dxa"/>
            <w:tcBorders>
              <w:top w:val="none" w:color="000000" w:sz="3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  <w:rPr>
                <w:rFonts w:ascii="맑은 고딕" w:eastAsia="맑은 고딕"/>
                <w:b/>
                <w:color w:val="297929"/>
                <w:sz w:val="24"/>
                <w:shd w:val="clear" w:color="000000"/>
              </w:rPr>
            </w:pPr>
          </w:p>
        </w:tc>
        <w:tc>
          <w:tcPr>
            <w:tcW w:w="509" w:type="dxa"/>
            <w:tcBorders>
              <w:top w:val="none" w:color="000000" w:sz="3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  <w:rPr>
                <w:rFonts w:ascii="맑은 고딕" w:eastAsia="맑은 고딕"/>
                <w:b/>
                <w:color w:val="297929"/>
                <w:sz w:val="24"/>
                <w:shd w:val="clear" w:color="000000"/>
              </w:rPr>
            </w:pPr>
          </w:p>
        </w:tc>
      </w:tr>
      <w:tr>
        <w:trPr>
          <w:trHeight w:val="296"/>
          <w:tblHeader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재외동포협력센터</w:t>
            </w:r>
          </w:p>
        </w:tc>
        <w:tc>
          <w:tcPr>
            <w:tcW w:w="453" w:type="dxa"/>
            <w:tcBorders>
              <w:top w:val="none" w:color="000000" w:sz="9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b/>
                <w:color w:val="000000"/>
                <w:sz w:val="24"/>
                <w:shd w:val="clear" w:color="000000"/>
              </w:rPr>
            </w:pP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참가 희망자</w:t>
            </w:r>
          </w:p>
        </w:tc>
        <w:tc>
          <w:tcPr>
            <w:tcW w:w="509" w:type="dxa"/>
            <w:tcBorders>
              <w:top w:val="none" w:color="000000" w:sz="9"/>
              <w:left w:val="none" w:color="000000" w:sz="3"/>
              <w:bottom w:val="none" w:color="000000" w:sz="9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b/>
                <w:color w:val="000000"/>
                <w:sz w:val="24"/>
                <w:shd w:val="clear" w:color="000000"/>
              </w:rPr>
            </w:pP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연수 운영 협력기관</w:t>
            </w:r>
          </w:p>
        </w:tc>
      </w:tr>
      <w:tr>
        <w:trPr>
          <w:trHeight w:val="76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453" w:type="dxa"/>
            <w:tcBorders>
              <w:top w:val="none" w:color="000000" w:sz="9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509" w:type="dxa"/>
            <w:tcBorders>
              <w:top w:val="none" w:color="000000" w:sz="9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"/>
                <w:shd w:val="clear" w:color="000000"/>
              </w:rPr>
            </w:pPr>
          </w:p>
        </w:tc>
      </w:tr>
      <w:tr>
        <w:trPr>
          <w:trHeight w:val="276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pacing w:val="-7"/>
                <w:sz w:val="22"/>
                <w:shd w:val="clear" w:color="000000"/>
              </w:rPr>
              <w:t xml:space="preserve">참가자 선정 및 통지 </w:t>
            </w:r>
          </w:p>
        </w:tc>
        <w:tc>
          <w:tcPr>
            <w:tcW w:w="453" w:type="dxa"/>
            <w:vMerge w:val="restart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</w:pPr>
            <w:r>
              <w:rPr>
                <w:rFonts w:ascii="맑은 고딕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z w:val="22"/>
                <w:shd w:val="clear" w:color="000000"/>
              </w:rPr>
              <w:t>➡</w:t>
            </w:r>
          </w:p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z w:val="22"/>
                <w:shd w:val="clear" w:color="000000"/>
              </w:rPr>
              <w:t xml:space="preserve">참가자 선정여부 확인  </w:t>
            </w:r>
          </w:p>
        </w:tc>
        <w:tc>
          <w:tcPr>
            <w:tcW w:w="509" w:type="dxa"/>
            <w:vMerge w:val="restart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jc w:val="center"/>
            </w:pPr>
            <w:r>
              <w:rPr>
                <w:rFonts w:ascii="맑은 고딕"/>
                <w:sz w:val="22"/>
                <w:shd w:val="clear" w:color="000000"/>
              </w:rPr>
              <w:t>➡</w:t>
            </w:r>
          </w:p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center"/>
            </w:pPr>
            <w:r>
              <w:rPr>
                <w:rFonts w:ascii="맑은 고딕" w:eastAsia="맑은 고딕"/>
                <w:spacing w:val="-11"/>
                <w:sz w:val="22"/>
                <w:shd w:val="clear" w:color="000000"/>
              </w:rPr>
              <w:t>연수 세부사항 안내</w:t>
            </w:r>
          </w:p>
        </w:tc>
      </w:tr>
      <w:tr>
        <w:trPr>
          <w:trHeight w:val="1280"/>
        </w:trPr>
        <w:tc>
          <w:tcPr>
            <w:tcW w:w="2663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최종 참가자 선정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선정결과 통지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 w:eastAsia="맑은 고딕"/>
                <w:sz w:val="18"/>
                <w:shd w:val="clear" w:color="000000"/>
              </w:rPr>
              <w:t xml:space="preserve"> - 코리안넷 사이트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 w:eastAsia="맑은 고딕"/>
                <w:sz w:val="18"/>
                <w:shd w:val="clear" w:color="000000"/>
              </w:rPr>
              <w:t xml:space="preserve"> - 재외공관 </w:t>
            </w:r>
          </w:p>
        </w:tc>
        <w:tc>
          <w:tcPr>
            <w:tcW w:w="453" w:type="dxa"/>
            <w:vMerge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</w:tcPr>
          <w:p/>
        </w:tc>
        <w:tc>
          <w:tcPr>
            <w:tcW w:w="2835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/>
                <w:sz w:val="18"/>
                <w:shd w:val="clear" w:color="000000"/>
              </w:rPr>
              <w:t xml:space="preserve"> </w:t>
            </w:r>
            <w:hyperlink w:history="1" r:id="rId1">
              <w:r>
                <w:rPr>
                  <w:rFonts w:ascii="맑은 고딕"/>
                  <w:color w:val="0000ff"/>
                  <w:sz w:val="18"/>
                  <w:u w:val="single" w:color="0000ff"/>
                  <w:shd w:val="clear" w:color="000000"/>
                </w:rPr>
                <w:t>www.korean.net</w:t>
              </w:r>
            </w:hyperlink>
            <w:r>
              <w:rPr>
                <w:rFonts w:ascii="맑은 고딕" w:eastAsia="맑은 고딕"/>
                <w:sz w:val="18"/>
                <w:shd w:val="clear" w:color="000000"/>
              </w:rPr>
              <w:t xml:space="preserve"> 접속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회원등록(ID/PW)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신청서 번호 입력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결과확인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관할 공관 통해서도 확인가능  </w:t>
            </w:r>
          </w:p>
        </w:tc>
        <w:tc>
          <w:tcPr>
            <w:tcW w:w="509" w:type="dxa"/>
            <w:vMerge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</w:tcPr>
          <w:p/>
        </w:tc>
        <w:tc>
          <w:tcPr>
            <w:tcW w:w="2948" w:type="dxa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/>
                <w:sz w:val="18"/>
                <w:shd w:val="clear" w:color="000000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입출국 및 행사 참가에 관한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</w:pPr>
            <w:r>
              <w:rPr>
                <w:rFonts w:ascii="맑은 고딕" w:eastAsia="맑은 고딕"/>
                <w:sz w:val="18"/>
                <w:shd w:val="clear" w:color="000000"/>
              </w:rPr>
              <w:t xml:space="preserve">  사항 별도 안내</w:t>
            </w:r>
          </w:p>
          <w:p>
            <w:pPr>
              <w:pStyle w:val="0"/>
              <w:widowControl w:val="off"/>
              <w:wordWrap w:val="1"/>
              <w:spacing w:line="348" w:lineRule="auto"/>
              <w:ind w:left="852" w:hanging="852"/>
              <w:jc w:val="left"/>
              <w:rPr>
                <w:rFonts w:ascii="맑은 고딕" w:eastAsia="맑은 고딕"/>
                <w:color w:val="000000"/>
                <w:sz w:val="18"/>
                <w:shd w:val="clear" w:color="000000"/>
              </w:rPr>
            </w:pPr>
          </w:p>
        </w:tc>
      </w:tr>
    </w:tbl>
    <w:p>
      <w:pPr>
        <w:pStyle w:val="22"/>
        <w:widowControl w:val="off"/>
        <w:wordWrap w:val="1"/>
        <w:spacing w:line="379" w:lineRule="auto"/>
        <w:ind w:left="599" w:hanging="599"/>
        <w:jc w:val="left"/>
      </w:pPr>
    </w:p>
    <w:p>
      <w:pPr>
        <w:pStyle w:val="22"/>
        <w:widowControl w:val="off"/>
        <w:wordWrap w:val="1"/>
        <w:spacing w:line="379" w:lineRule="auto"/>
        <w:ind w:left="599" w:hanging="59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60" w:lineRule="auto"/>
        <w:jc w:val="left"/>
      </w:pPr>
      <w:r>
        <w:rPr>
          <w:rFonts w:ascii="휴먼명조" w:eastAsia="휴먼명조"/>
          <w:b/>
          <w:sz w:val="30"/>
        </w:rPr>
        <w:t xml:space="preserve"> 나. 선정 기준 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ㅇ 구비서류를 빠짐없이 제출한 신청자 중 우대사항 등을 반영 선발 심의위원회에서 선정</w:t>
      </w:r>
    </w:p>
    <w:p>
      <w:pPr>
        <w:pStyle w:val="22"/>
        <w:widowControl w:val="off"/>
        <w:wordWrap w:val="1"/>
        <w:spacing w:line="360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관할공관 추천내용 및 추천순위(참고) </w:t>
      </w:r>
    </w:p>
    <w:p>
      <w:pPr>
        <w:pStyle w:val="22"/>
        <w:widowControl w:val="off"/>
        <w:wordWrap w:val="1"/>
        <w:spacing w:line="360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ㅇ 선정 제외 사항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구비서류 미제출자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신경 정신 계통이 미약하여 치료를 받는 자로 행사일정 중 쇼크, 발작, 발병 및 이상행동 등 사고 우려가 높은 경우 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심각한 알레르기, 특정음식에 대한 발작 및 쇼크 등 기간 중 특별한 주의가 필요하여 사고 우려가 높은 경우 </w:t>
      </w:r>
    </w:p>
    <w:p>
      <w:pPr>
        <w:pStyle w:val="22"/>
        <w:widowControl w:val="off"/>
        <w:wordWrap w:val="1"/>
        <w:spacing w:line="360" w:lineRule="auto"/>
        <w:jc w:val="left"/>
        <w:rPr>
          <w:rFonts w:ascii="HY헤드라인M" w:eastAsia="HY헤드라인M"/>
          <w:b/>
          <w:color w:val="000000"/>
          <w:sz w:val="30"/>
        </w:rPr>
      </w:pPr>
    </w:p>
    <w:p>
      <w:pPr>
        <w:pStyle w:val="22"/>
        <w:widowControl w:val="off"/>
        <w:wordWrap w:val="1"/>
        <w:spacing w:line="360" w:lineRule="auto"/>
        <w:jc w:val="left"/>
      </w:pPr>
      <w:r>
        <w:rPr>
          <w:rFonts w:ascii="HY헤드라인M" w:eastAsia="HY헤드라인M"/>
          <w:b/>
          <w:sz w:val="30"/>
        </w:rPr>
        <w:t>4. 참가자 지원사항</w:t>
      </w:r>
    </w:p>
    <w:p>
      <w:pPr>
        <w:pStyle w:val="22"/>
        <w:widowControl w:val="off"/>
        <w:wordWrap w:val="1"/>
        <w:spacing w:line="360" w:lineRule="auto"/>
        <w:jc w:val="left"/>
      </w:pPr>
      <w:r>
        <w:rPr>
          <w:rFonts w:ascii="휴먼명조" w:eastAsia="휴먼명조"/>
          <w:sz w:val="30"/>
        </w:rPr>
        <w:t xml:space="preserve"> ㅇ </w:t>
      </w:r>
      <w:r>
        <w:rPr>
          <w:rFonts w:ascii="휴먼명조" w:eastAsia="휴먼명조"/>
          <w:spacing w:val="-24"/>
          <w:sz w:val="30"/>
        </w:rPr>
        <w:t>항공료(일반석) 50% 및 행사기간 내 숙식비, 개별 여행자보험 가입 지원(신규)</w:t>
      </w:r>
    </w:p>
    <w:p>
      <w:pPr>
        <w:pStyle w:val="22"/>
        <w:widowControl w:val="off"/>
        <w:wordWrap w:val="1"/>
        <w:spacing w:line="360" w:lineRule="auto"/>
        <w:jc w:val="left"/>
      </w:pPr>
      <w:r>
        <w:rPr>
          <w:rFonts w:ascii="휴먼명조" w:eastAsia="휴먼명조"/>
          <w:sz w:val="30"/>
        </w:rPr>
        <w:t xml:space="preserve"> ㅇ 항공료 지원기준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동 연수 참가목적으로 구입한 항공료*에 한해 일반석 50% 지원 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맑은 고딕" w:eastAsia="맑은 고딕"/>
        </w:rPr>
        <w:t xml:space="preserve">     * 지역별 지원 상한액은 추후 공지 예정 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맑은 고딕"/>
        </w:rPr>
        <w:t xml:space="preserve">     * </w:t>
      </w:r>
      <w:r>
        <w:rPr>
          <w:rFonts w:ascii="맑은 고딕" w:eastAsia="맑은 고딕"/>
          <w:spacing w:val="-3"/>
        </w:rPr>
        <w:t xml:space="preserve">멕시코·쿠바한인 후손, 입양인·입양인 자녀는 항공료 100% 지원 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휴먼명조" w:eastAsia="휴먼명조"/>
          <w:sz w:val="30"/>
        </w:rPr>
        <w:t xml:space="preserve">   - 출발지는 참가자 거주지역으로 하나 개인사정으로 타 지역에서 출발할 경우 거주지 대비 항공료가 저렴한 곳을 기준으로 지원</w:t>
      </w:r>
    </w:p>
    <w:p>
      <w:pPr>
        <w:pStyle w:val="22"/>
        <w:widowControl w:val="off"/>
        <w:wordWrap w:val="1"/>
        <w:spacing w:line="360" w:lineRule="auto"/>
        <w:ind w:left="749" w:hanging="749"/>
        <w:jc w:val="left"/>
      </w:pPr>
      <w:r>
        <w:rPr>
          <w:rFonts w:ascii="맑은 고딕" w:eastAsia="맑은 고딕"/>
        </w:rPr>
        <w:t xml:space="preserve">     (예시) 거주지는 일본이나 출발지가 미국인 경우: 일본지역 항공료 기준 지원 </w:t>
      </w:r>
    </w:p>
    <w:p>
      <w:pPr>
        <w:pStyle w:val="22"/>
        <w:widowControl w:val="off"/>
        <w:wordWrap w:val="1"/>
        <w:spacing w:line="384" w:lineRule="auto"/>
        <w:ind w:left="749" w:hanging="749"/>
        <w:jc w:val="left"/>
      </w:pPr>
      <w:r>
        <w:rPr>
          <w:rFonts w:ascii="맑은 고딕" w:eastAsia="맑은 고딕"/>
        </w:rPr>
        <w:t xml:space="preserve">           거주지는 미국이나 출발지가 일본인 경우: 일본지역 항공료 기준 지원 </w:t>
      </w:r>
    </w:p>
    <w:p>
      <w:pPr>
        <w:pStyle w:val="22"/>
        <w:widowControl w:val="off"/>
        <w:wordWrap w:val="1"/>
        <w:spacing w:line="384" w:lineRule="auto"/>
        <w:jc w:val="left"/>
      </w:pPr>
      <w:r>
        <w:rPr>
          <w:rFonts w:ascii="HY헤드라인M" w:eastAsia="HY헤드라인M"/>
          <w:b/>
          <w:sz w:val="30"/>
        </w:rPr>
        <w:t xml:space="preserve">5. 선정결과 확인 및 문의사항 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ㅇ 선정결과 확인  </w:t>
      </w:r>
      <w:r>
        <w:rPr>
          <w:rFonts w:ascii="맑은 고딕"/>
          <w:shd w:val="clear" w:color="000000"/>
        </w:rPr>
        <w:t>※</w:t>
      </w:r>
      <w:r>
        <w:rPr>
          <w:rFonts w:ascii="맑은 고딕" w:eastAsia="맑은 고딕"/>
          <w:shd w:val="clear" w:color="000000"/>
        </w:rPr>
        <w:t xml:space="preserve"> 최종선정자를 대상으로 항공편 관련 사항 등 구체적 안내 예정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b/>
          <w:sz w:val="30"/>
        </w:rPr>
        <w:t xml:space="preserve">   - 2024. 5. 10.(금) 이후 </w:t>
      </w:r>
      <w:hyperlink w:history="1" r:id="rId1">
        <w:r>
          <w:rPr>
            <w:rFonts w:ascii="휴먼명조"/>
            <w:b/>
            <w:color w:val="800080"/>
            <w:sz w:val="30"/>
            <w:u w:val="single" w:color="800080"/>
          </w:rPr>
          <w:t>www.korean.net</w:t>
        </w:r>
      </w:hyperlink>
      <w:r>
        <w:rPr>
          <w:rFonts w:ascii="휴먼명조" w:eastAsia="휴먼명조"/>
          <w:b/>
          <w:sz w:val="30"/>
        </w:rPr>
        <w:t>을 통해 개별 확인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ㅇ 문의처(재외동포협력센터)</w:t>
      </w: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- 2024 재외동포 청소년 모국연수</w:t>
      </w:r>
    </w:p>
    <w:tbl>
      <w:tblPr>
        <w:tblOverlap w:val="never"/>
        <w:tblW w:w="90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891"/>
        <w:gridCol w:w="2136"/>
        <w:gridCol w:w="3041"/>
      </w:tblGrid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담당자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연락처</w:t>
            </w:r>
          </w:p>
        </w:tc>
        <w:tc>
          <w:tcPr>
            <w:tcW w:w="30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이메일</w:t>
            </w:r>
          </w:p>
        </w:tc>
      </w:tr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초청연수부 현명훈 차장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+82-2-3415-0183</w:t>
            </w:r>
          </w:p>
        </w:tc>
        <w:tc>
          <w:tcPr>
            <w:tcW w:w="304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6"/>
              </w:rPr>
              <w:t>teenscamp@okocc.or.kr</w:t>
            </w:r>
          </w:p>
        </w:tc>
      </w:tr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초청연수부 김지영 대리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+82-2-3415-0186</w:t>
            </w:r>
          </w:p>
        </w:tc>
        <w:tc>
          <w:tcPr>
            <w:tcW w:w="304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초청연수부 김지현 대리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+82-2-3415-0185</w:t>
            </w:r>
          </w:p>
        </w:tc>
        <w:tc>
          <w:tcPr>
            <w:tcW w:w="304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</w:tbl>
    <w:p>
      <w:pPr>
        <w:pStyle w:val="22"/>
        <w:widowControl w:val="off"/>
        <w:wordWrap w:val="1"/>
        <w:spacing w:line="384" w:lineRule="auto"/>
        <w:ind w:left="599" w:hanging="599"/>
        <w:jc w:val="left"/>
      </w:pPr>
    </w:p>
    <w:p>
      <w:pPr>
        <w:pStyle w:val="22"/>
        <w:widowControl w:val="off"/>
        <w:wordWrap w:val="1"/>
        <w:spacing w:line="384" w:lineRule="auto"/>
        <w:ind w:left="599" w:hanging="59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- 2024 재외동포 대학생 모국연수</w:t>
      </w:r>
    </w:p>
    <w:tbl>
      <w:tblPr>
        <w:tblOverlap w:val="never"/>
        <w:tblW w:w="90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891"/>
        <w:gridCol w:w="2136"/>
        <w:gridCol w:w="3041"/>
      </w:tblGrid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담당자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연락처</w:t>
            </w:r>
          </w:p>
        </w:tc>
        <w:tc>
          <w:tcPr>
            <w:tcW w:w="30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이메일</w:t>
            </w:r>
          </w:p>
        </w:tc>
      </w:tr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초청연수부 신정식 과장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+82-2-3415-0187</w:t>
            </w:r>
          </w:p>
        </w:tc>
        <w:tc>
          <w:tcPr>
            <w:tcW w:w="304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pacing w:val="-1"/>
                <w:sz w:val="26"/>
              </w:rPr>
              <w:t>youthcamp@okocc.or.kr</w:t>
            </w:r>
          </w:p>
        </w:tc>
      </w:tr>
      <w:tr>
        <w:trPr>
          <w:trHeight w:val="390"/>
        </w:trPr>
        <w:tc>
          <w:tcPr>
            <w:tcW w:w="38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초청연수부 오유진 과장</w:t>
            </w:r>
          </w:p>
        </w:tc>
        <w:tc>
          <w:tcPr>
            <w:tcW w:w="2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+82-2-3415-0184</w:t>
            </w:r>
          </w:p>
        </w:tc>
        <w:tc>
          <w:tcPr>
            <w:tcW w:w="304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</w:tbl>
    <w:p>
      <w:pPr>
        <w:pStyle w:val="22"/>
        <w:widowControl w:val="off"/>
        <w:wordWrap w:val="1"/>
        <w:spacing w:line="384" w:lineRule="auto"/>
        <w:ind w:left="599" w:hanging="599"/>
        <w:jc w:val="left"/>
      </w:pPr>
    </w:p>
    <w:p>
      <w:pPr>
        <w:pStyle w:val="22"/>
        <w:widowControl w:val="off"/>
        <w:wordWrap w:val="1"/>
        <w:spacing w:line="384" w:lineRule="auto"/>
        <w:ind w:left="599" w:hanging="599"/>
        <w:jc w:val="left"/>
        <w:rPr>
          <w:rFonts w:ascii="휴먼명조" w:eastAsia="휴먼명조"/>
          <w:color w:val="000000"/>
          <w:sz w:val="30"/>
        </w:rPr>
      </w:pPr>
    </w:p>
    <w:p>
      <w:pPr>
        <w:pStyle w:val="22"/>
        <w:widowControl w:val="off"/>
        <w:wordWrap w:val="1"/>
        <w:spacing w:line="384" w:lineRule="auto"/>
        <w:ind w:left="599" w:hanging="599"/>
        <w:jc w:val="left"/>
      </w:pPr>
      <w:r>
        <w:rPr>
          <w:rFonts w:ascii="휴먼명조" w:eastAsia="휴먼명조"/>
          <w:sz w:val="30"/>
        </w:rPr>
        <w:t xml:space="preserve">   - 코리안넷 신청 시스템</w:t>
      </w:r>
    </w:p>
    <w:tbl>
      <w:tblPr>
        <w:tblOverlap w:val="never"/>
        <w:tblW w:w="90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117"/>
        <w:gridCol w:w="2306"/>
        <w:gridCol w:w="2645"/>
      </w:tblGrid>
      <w:tr>
        <w:trPr>
          <w:trHeight w:val="390"/>
        </w:trPr>
        <w:tc>
          <w:tcPr>
            <w:tcW w:w="41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담당자</w:t>
            </w:r>
          </w:p>
        </w:tc>
        <w:tc>
          <w:tcPr>
            <w:tcW w:w="23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연락처</w:t>
            </w:r>
          </w:p>
        </w:tc>
        <w:tc>
          <w:tcPr>
            <w:tcW w:w="264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0e0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이메일</w:t>
            </w:r>
          </w:p>
        </w:tc>
      </w:tr>
      <w:tr>
        <w:trPr>
          <w:trHeight w:val="390"/>
        </w:trPr>
        <w:tc>
          <w:tcPr>
            <w:tcW w:w="41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기록전시부 김영민 차장</w:t>
            </w:r>
          </w:p>
        </w:tc>
        <w:tc>
          <w:tcPr>
            <w:tcW w:w="23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02-3415-0144</w:t>
            </w:r>
          </w:p>
        </w:tc>
        <w:tc>
          <w:tcPr>
            <w:tcW w:w="264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youngmin@okocc.or.kr</w:t>
            </w:r>
          </w:p>
        </w:tc>
      </w:tr>
    </w:tbl>
    <w:p>
      <w:pPr>
        <w:pStyle w:val="22"/>
        <w:widowControl w:val="off"/>
        <w:wordWrap w:val="1"/>
        <w:spacing w:line="384" w:lineRule="auto"/>
        <w:ind w:left="599" w:hanging="599"/>
        <w:jc w:val="left"/>
      </w:pPr>
    </w:p>
    <w:p>
      <w:pPr>
        <w:pStyle w:val="0"/>
        <w:widowControl w:val="off"/>
        <w:spacing w:line="312" w:lineRule="auto"/>
      </w:pPr>
      <w:r>
        <w:rPr>
          <w:rFonts w:ascii="맑은 고딕" w:eastAsia="맑은 고딕"/>
          <w:shd w:val="clear" w:color="000000"/>
        </w:rPr>
        <w:t>.  끝.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850" w:right="1134" w:bottom="850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2">
    <w:name w:val="header"/>
    <w:uiPriority w:val="22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252"/>
        <w:tab w:val="right" w:leader="none" w:pos="8504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paragraph" w:styleId="23">
    <w:name w:val="Normal"/>
    <w:uiPriority w:val="23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paragraph" w:styleId="24">
    <w:name w:val="바탕글11"/>
    <w:uiPriority w:val="24"/>
    <w:pPr>
      <w:widowControl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1"/>
      <w:autoSpaceDE/>
      <w:autoSpaceDN/>
      <w:snapToGrid w:val="off"/>
      <w:spacing w:before="0" w:after="0" w:line="240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http://www.korean.net" TargetMode="External"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 제10차 세계한인정치인포럼 개최 안내문</dc:title>
  <dc:creator>yjin121</dc:creator>
  <cp:lastModifiedBy>Lee Jae Hyun</cp:lastModifiedBy>
  <dcterms:created xsi:type="dcterms:W3CDTF">2024-03-06T01:28:08.000</dcterms:created>
  <dcterms:modified xsi:type="dcterms:W3CDTF">2024-04-03T13:04:47.000</dcterms:modified>
  <cp:version>0501.0100.01</cp:version>
</cp:coreProperties>
</file>